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40" w:rsidRPr="00B71E1E" w:rsidRDefault="005270FD" w:rsidP="001A5544">
      <w:pPr>
        <w:widowControl/>
        <w:snapToGrid w:val="0"/>
        <w:spacing w:line="720" w:lineRule="exact"/>
        <w:ind w:firstLineChars="200" w:firstLine="800"/>
        <w:jc w:val="center"/>
        <w:rPr>
          <w:rFonts w:ascii="华文中宋" w:eastAsia="华文中宋" w:hAnsi="华文中宋" w:cs="Times New Roman"/>
          <w:kern w:val="0"/>
          <w:sz w:val="40"/>
          <w:szCs w:val="40"/>
        </w:rPr>
      </w:pPr>
      <w:r w:rsidRPr="00B71E1E">
        <w:rPr>
          <w:rFonts w:ascii="华文中宋" w:eastAsia="华文中宋" w:hAnsi="华文中宋" w:cs="Times New Roman" w:hint="eastAsia"/>
          <w:kern w:val="0"/>
          <w:sz w:val="40"/>
          <w:szCs w:val="40"/>
        </w:rPr>
        <w:t>公开招聘</w:t>
      </w:r>
    </w:p>
    <w:p w:rsidR="00ED3159" w:rsidRDefault="00ED3159" w:rsidP="001A5544">
      <w:pPr>
        <w:widowControl/>
        <w:snapToGrid w:val="0"/>
        <w:spacing w:line="7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31012" w:rsidRDefault="00414613" w:rsidP="001A5544">
      <w:pPr>
        <w:widowControl/>
        <w:snapToGrid w:val="0"/>
        <w:spacing w:line="7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为更好地掌握国际铁路发展动态，扩大话语权，提高国际竞争力，根据</w:t>
      </w:r>
      <w:r w:rsidR="007605E5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我院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</w:t>
      </w:r>
      <w:r w:rsidR="00A024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发展现状以及“走出去”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战略部署，</w:t>
      </w:r>
      <w:r w:rsidR="009432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经与</w:t>
      </w:r>
      <w:r w:rsidR="00E73C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国际铁路联盟（</w:t>
      </w:r>
      <w:r w:rsidR="00E73C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UIC</w:t>
      </w:r>
      <w:r w:rsidR="00E73C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9432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初步沟通，我院</w:t>
      </w:r>
      <w:r w:rsidR="005079E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适当</w:t>
      </w:r>
      <w:r w:rsidR="00A024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扩大常驻</w:t>
      </w:r>
      <w:r w:rsidR="00E73C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UIC</w:t>
      </w:r>
      <w:r w:rsidR="00A024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工作</w:t>
      </w:r>
      <w:r w:rsidR="009432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人员</w:t>
      </w:r>
      <w:r w:rsidR="00A024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的范围</w:t>
      </w:r>
      <w:r w:rsidR="0094320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。经研究</w:t>
      </w:r>
      <w:r w:rsidR="00DF4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231012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将</w:t>
      </w:r>
      <w:r w:rsidR="00DF4EF8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从</w:t>
      </w:r>
      <w:proofErr w:type="gramStart"/>
      <w:r w:rsidR="00DF4EF8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与院签劳动</w:t>
      </w:r>
      <w:proofErr w:type="gramEnd"/>
      <w:r w:rsidR="00DF4EF8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合同的人员中</w:t>
      </w:r>
      <w:r w:rsidR="00CA3815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公开招聘派驻</w:t>
      </w:r>
      <w:r w:rsidR="00CA3815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UIC</w:t>
      </w:r>
      <w:r w:rsidR="00CA3815"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的</w:t>
      </w:r>
      <w:r w:rsidRPr="00DF4EF8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工作</w:t>
      </w:r>
      <w:r w:rsidRPr="00DF4EF8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人员。</w:t>
      </w:r>
    </w:p>
    <w:p w:rsidR="00414613" w:rsidRPr="00DF4EF8" w:rsidRDefault="00D155E8" w:rsidP="001A5544">
      <w:pPr>
        <w:widowControl/>
        <w:snapToGrid w:val="0"/>
        <w:spacing w:line="7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实施中，将</w:t>
      </w:r>
      <w:r w:rsidR="006806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先从</w:t>
      </w:r>
      <w:r w:rsidR="00231012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下面四个</w:t>
      </w:r>
      <w:r w:rsidR="00231012" w:rsidRPr="002310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职位进行</w:t>
      </w:r>
      <w:r w:rsidR="006806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招聘报名</w:t>
      </w:r>
      <w:r w:rsidR="00231012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2310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后续</w:t>
      </w:r>
      <w:r w:rsidR="00592E55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将根据</w:t>
      </w:r>
      <w:r w:rsidR="00592E55" w:rsidRPr="002310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实际</w:t>
      </w:r>
      <w:r w:rsidR="00592E55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报名</w:t>
      </w:r>
      <w:r w:rsidR="00231012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情况</w:t>
      </w:r>
      <w:r w:rsidR="002310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231012">
        <w:rPr>
          <w:rFonts w:ascii="Times New Roman" w:eastAsia="仿宋_GB2312" w:hAnsi="Times New Roman" w:cs="Times New Roman"/>
          <w:kern w:val="0"/>
          <w:sz w:val="32"/>
          <w:szCs w:val="32"/>
        </w:rPr>
        <w:t>考察结果</w:t>
      </w:r>
      <w:r w:rsidR="00592E55" w:rsidRPr="0023101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92E55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与</w:t>
      </w:r>
      <w:r w:rsidR="00592E5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UIC</w:t>
      </w:r>
      <w:r w:rsidR="00592E5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协商后</w:t>
      </w:r>
      <w:r w:rsidR="008B3F5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，</w:t>
      </w:r>
      <w:r w:rsidR="00592E5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确定</w:t>
      </w:r>
      <w:r w:rsidR="00231012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1~</w:t>
      </w:r>
      <w:r w:rsidR="00592E55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</w:t>
      </w:r>
      <w:r w:rsidR="00592E55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个</w:t>
      </w:r>
      <w:r w:rsidR="008B3F5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职位</w:t>
      </w:r>
      <w:r w:rsidR="008B3F50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实施派驻</w:t>
      </w:r>
      <w:r w:rsidR="008B3F50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。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具体派驻时间约在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BC4515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~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2E1B3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份</w:t>
      </w:r>
      <w:r w:rsidR="00BC4515" w:rsidRPr="00BC4515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3A1216" w:rsidRPr="00EF4C7E" w:rsidRDefault="003A1216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EF4C7E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一</w:t>
      </w:r>
      <w:r w:rsidR="00EE36EB" w:rsidRPr="00EF4C7E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、招聘岗</w:t>
      </w:r>
      <w:r w:rsidR="00414613" w:rsidRPr="00EF4C7E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位与任职要求</w:t>
      </w:r>
    </w:p>
    <w:p w:rsidR="00AD2935" w:rsidRPr="00E22915" w:rsidRDefault="003A1216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 w:rsidR="00E22915" w:rsidRPr="00E22915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</w:t>
      </w:r>
      <w:r w:rsidR="00AD2935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UIC</w:t>
      </w:r>
      <w:r w:rsidR="00AD2935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客运与高速部</w:t>
      </w:r>
      <w:r w:rsidR="00A52D77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-</w:t>
      </w:r>
      <w:r w:rsidR="00AD2935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高级顾问</w:t>
      </w:r>
    </w:p>
    <w:p w:rsidR="00AD2935" w:rsidRPr="000C3738" w:rsidRDefault="00A52D77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1.</w:t>
      </w:r>
      <w:r w:rsidR="008741B3"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客运</w:t>
      </w:r>
      <w:r w:rsidR="005742DF"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与高速</w:t>
      </w:r>
      <w:r w:rsidR="00E3730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部</w:t>
      </w:r>
    </w:p>
    <w:p w:rsidR="00224319" w:rsidRDefault="005742DF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客运与高速部</w:t>
      </w:r>
      <w:r w:rsidR="00E37300">
        <w:rPr>
          <w:rFonts w:ascii="Times New Roman" w:eastAsia="仿宋_GB2312" w:hAnsi="Times New Roman" w:cs="Times New Roman"/>
          <w:kern w:val="0"/>
          <w:sz w:val="32"/>
          <w:szCs w:val="32"/>
        </w:rPr>
        <w:t>主要负责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高速铁路、地区与通勤铁路、车站、市场与客票营销等</w:t>
      </w:r>
      <w:r w:rsidR="001A554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1A55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主要职责包括</w:t>
      </w:r>
      <w:r w:rsidR="00A52D77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A52D77" w:rsidRPr="00F1031F" w:rsidRDefault="00F1031F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A52D77" w:rsidRPr="00F1031F">
        <w:rPr>
          <w:rFonts w:ascii="Times New Roman" w:eastAsia="仿宋_GB2312" w:hAnsi="Times New Roman" w:cs="Times New Roman"/>
          <w:kern w:val="0"/>
          <w:sz w:val="32"/>
          <w:szCs w:val="32"/>
        </w:rPr>
        <w:t>制定与高速铁路相关的国际铁路标准</w:t>
      </w:r>
    </w:p>
    <w:p w:rsidR="00A52D77" w:rsidRPr="00F1031F" w:rsidRDefault="00F1031F" w:rsidP="001A5544">
      <w:pPr>
        <w:snapToGrid w:val="0"/>
        <w:spacing w:line="7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A52D77" w:rsidRPr="00F1031F">
        <w:rPr>
          <w:rFonts w:ascii="Times New Roman" w:eastAsia="仿宋_GB2312" w:hAnsi="Times New Roman" w:cs="Times New Roman"/>
          <w:kern w:val="0"/>
          <w:sz w:val="32"/>
          <w:szCs w:val="32"/>
        </w:rPr>
        <w:t>组织</w:t>
      </w:r>
      <w:r w:rsidR="001A5544">
        <w:rPr>
          <w:rFonts w:ascii="Times New Roman" w:eastAsia="仿宋_GB2312" w:hAnsi="Times New Roman" w:cs="Times New Roman"/>
          <w:kern w:val="0"/>
          <w:sz w:val="32"/>
          <w:szCs w:val="32"/>
        </w:rPr>
        <w:t>世界高速铁路</w:t>
      </w:r>
      <w:r w:rsidR="001A55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的各种会展、培训、技术会议等；</w:t>
      </w:r>
    </w:p>
    <w:p w:rsidR="00A52D77" w:rsidRPr="00F1031F" w:rsidRDefault="00F1031F" w:rsidP="001A5544">
      <w:pPr>
        <w:snapToGrid w:val="0"/>
        <w:spacing w:line="7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F1031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A52D77" w:rsidRPr="00F1031F">
        <w:rPr>
          <w:rFonts w:ascii="Times New Roman" w:eastAsia="仿宋_GB2312" w:hAnsi="Times New Roman" w:cs="Times New Roman"/>
          <w:kern w:val="0"/>
          <w:sz w:val="32"/>
          <w:szCs w:val="32"/>
        </w:rPr>
        <w:t>主持开展高速铁路相关科研项目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52D77" w:rsidRPr="000C3738" w:rsidRDefault="00A52D77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2.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</w:t>
      </w:r>
      <w:r w:rsidR="00FF6C68"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能力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要求</w:t>
      </w:r>
    </w:p>
    <w:p w:rsidR="00A52D77" w:rsidRPr="000C3738" w:rsidRDefault="00167DA6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E37300">
        <w:rPr>
          <w:rFonts w:ascii="Times New Roman" w:eastAsia="仿宋_GB2312" w:hAnsi="Times New Roman" w:cs="Times New Roman"/>
          <w:kern w:val="0"/>
          <w:sz w:val="32"/>
          <w:szCs w:val="32"/>
        </w:rPr>
        <w:t>）语言能力：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有较强的</w:t>
      </w:r>
      <w:r w:rsidR="00A4705E">
        <w:rPr>
          <w:rFonts w:ascii="Times New Roman" w:eastAsia="仿宋_GB2312" w:hAnsi="Times New Roman" w:cs="Times New Roman"/>
          <w:kern w:val="0"/>
          <w:sz w:val="32"/>
          <w:szCs w:val="32"/>
        </w:rPr>
        <w:t>听说读写能力</w:t>
      </w:r>
      <w:r w:rsidR="00E3730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能在各类技术学术会议上进行发言</w:t>
      </w:r>
      <w:r w:rsidR="0047135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E37300">
        <w:rPr>
          <w:rFonts w:ascii="Times New Roman" w:eastAsia="仿宋_GB2312" w:hAnsi="Times New Roman" w:cs="Times New Roman"/>
          <w:kern w:val="0"/>
          <w:sz w:val="32"/>
          <w:szCs w:val="32"/>
        </w:rPr>
        <w:t>能读懂各类英语报刊杂志、技术材料、研究报告等，能</w:t>
      </w:r>
      <w:r w:rsidR="00E25036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撰写邮件、会议纪要、研究报告等。</w:t>
      </w:r>
    </w:p>
    <w:p w:rsidR="00E25036" w:rsidRPr="000C3738" w:rsidRDefault="00E25036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1C225C">
        <w:rPr>
          <w:rFonts w:ascii="Times New Roman" w:eastAsia="仿宋_GB2312" w:hAnsi="Times New Roman" w:cs="Times New Roman"/>
          <w:kern w:val="0"/>
          <w:sz w:val="32"/>
          <w:szCs w:val="32"/>
        </w:rPr>
        <w:t>）专业能力：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了解世界高速铁路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的背景，</w:t>
      </w:r>
      <w:r w:rsidR="001C225C">
        <w:rPr>
          <w:rFonts w:ascii="Times New Roman" w:eastAsia="仿宋_GB2312" w:hAnsi="Times New Roman" w:cs="Times New Roman"/>
          <w:kern w:val="0"/>
          <w:sz w:val="32"/>
          <w:szCs w:val="32"/>
        </w:rPr>
        <w:t>发展的历史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1C225C">
        <w:rPr>
          <w:rFonts w:ascii="Times New Roman" w:eastAsia="仿宋_GB2312" w:hAnsi="Times New Roman" w:cs="Times New Roman"/>
          <w:kern w:val="0"/>
          <w:sz w:val="32"/>
          <w:szCs w:val="32"/>
        </w:rPr>
        <w:t>现状，熟悉我国铁路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A4705E">
        <w:rPr>
          <w:rFonts w:ascii="Times New Roman" w:eastAsia="仿宋_GB2312" w:hAnsi="Times New Roman" w:cs="Times New Roman"/>
          <w:kern w:val="0"/>
          <w:sz w:val="32"/>
          <w:szCs w:val="32"/>
        </w:rPr>
        <w:t>高速铁路发展过程、</w:t>
      </w:r>
      <w:r w:rsidR="001C225C">
        <w:rPr>
          <w:rFonts w:ascii="Times New Roman" w:eastAsia="仿宋_GB2312" w:hAnsi="Times New Roman" w:cs="Times New Roman"/>
          <w:kern w:val="0"/>
          <w:sz w:val="32"/>
          <w:szCs w:val="32"/>
        </w:rPr>
        <w:t>长期规划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1C225C">
        <w:rPr>
          <w:rFonts w:ascii="Times New Roman" w:eastAsia="仿宋_GB2312" w:hAnsi="Times New Roman" w:cs="Times New Roman"/>
          <w:kern w:val="0"/>
          <w:sz w:val="32"/>
          <w:szCs w:val="32"/>
        </w:rPr>
        <w:t>技术特点等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对铁路各专业领域均有所了解。</w:t>
      </w:r>
    </w:p>
    <w:p w:rsidR="00A363B4" w:rsidRPr="00A4705E" w:rsidRDefault="00E25036" w:rsidP="00A4705E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）沟通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协调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能力：了解西方文化与基本礼仪常识，掌握与外方的沟通技巧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；能在</w:t>
      </w:r>
      <w:r w:rsidR="00A4705E">
        <w:rPr>
          <w:rFonts w:ascii="Times New Roman" w:eastAsia="仿宋_GB2312" w:hAnsi="Times New Roman" w:cs="Times New Roman"/>
          <w:kern w:val="0"/>
          <w:sz w:val="32"/>
          <w:szCs w:val="32"/>
        </w:rPr>
        <w:t>UIC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各类交流</w:t>
      </w:r>
      <w:r w:rsidR="00A4705E">
        <w:rPr>
          <w:rFonts w:ascii="Times New Roman" w:eastAsia="仿宋_GB2312" w:hAnsi="Times New Roman" w:cs="Times New Roman"/>
          <w:kern w:val="0"/>
          <w:sz w:val="32"/>
          <w:szCs w:val="32"/>
        </w:rPr>
        <w:t>活动中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发挥组织和</w:t>
      </w:r>
      <w:r w:rsidR="00A363B4" w:rsidRPr="00A4705E">
        <w:rPr>
          <w:rFonts w:ascii="Times New Roman" w:eastAsia="仿宋_GB2312" w:hAnsi="Times New Roman" w:cs="Times New Roman"/>
          <w:kern w:val="0"/>
          <w:sz w:val="32"/>
          <w:szCs w:val="32"/>
        </w:rPr>
        <w:t>协调作用。</w:t>
      </w:r>
    </w:p>
    <w:p w:rsidR="00A363B4" w:rsidRPr="000C3738" w:rsidRDefault="00A363B4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任职期限</w:t>
      </w:r>
    </w:p>
    <w:p w:rsidR="00A363B4" w:rsidRDefault="00A363B4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任职期限</w:t>
      </w:r>
      <w:r w:rsidR="00B35E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约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2-4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年。</w:t>
      </w:r>
    </w:p>
    <w:p w:rsidR="00DA257C" w:rsidRPr="00DA257C" w:rsidRDefault="003A1216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 w:rsid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</w:t>
      </w:r>
      <w:r w:rsidR="00DA257C" w:rsidRP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UIC</w:t>
      </w:r>
      <w:r w:rsidR="00DA257C" w:rsidRP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专业人才发展部</w:t>
      </w:r>
      <w:r w:rsidR="00DA257C" w:rsidRP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-</w:t>
      </w:r>
      <w:r w:rsidR="00DA257C" w:rsidRP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高级顾问</w:t>
      </w:r>
    </w:p>
    <w:p w:rsidR="00DA257C" w:rsidRPr="00DA257C" w:rsidRDefault="00DA257C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1.UIC</w:t>
      </w:r>
      <w:r w:rsidR="00E3730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专业人才发展部工作内容</w:t>
      </w:r>
    </w:p>
    <w:p w:rsidR="00DA257C" w:rsidRPr="00A4705E" w:rsidRDefault="00DA257C" w:rsidP="00A4705E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1C225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组织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F4C7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设计与协调全球铁路培训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及相关会议</w:t>
      </w:r>
      <w:r w:rsidR="00EF4C7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DA257C" w:rsidRPr="00DA257C" w:rsidRDefault="00DA257C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）管理欧洲（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ENRTC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）、亚太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(APNRTC)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和中东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(MENRTC)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三大铁路培训工作网和相应的培训中心；</w:t>
      </w:r>
    </w:p>
    <w:p w:rsidR="00DA257C" w:rsidRPr="00DA257C" w:rsidRDefault="00DA257C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）主持开展铁路人力资源方面相关科研项目；</w:t>
      </w:r>
    </w:p>
    <w:p w:rsidR="00DA257C" w:rsidRPr="00DA257C" w:rsidRDefault="00DA257C" w:rsidP="001A5544">
      <w:pPr>
        <w:pStyle w:val="a3"/>
        <w:snapToGrid w:val="0"/>
        <w:spacing w:line="720" w:lineRule="exact"/>
        <w:ind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2</w:t>
      </w:r>
      <w:r w:rsidRPr="00DA25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.</w:t>
      </w:r>
      <w:r w:rsidRPr="00DA25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任职能力要求</w:t>
      </w:r>
    </w:p>
    <w:p w:rsidR="00A4705E" w:rsidRDefault="00A4705E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）语言能力：有较强的听说读写能力，能在各类技术学术会议上进行发言</w:t>
      </w:r>
      <w:r w:rsidR="0047135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能读懂各类英语报刊杂志、技术材料、研究报告等，能撰写邮件、会议纪要、研究报告等。</w:t>
      </w:r>
    </w:p>
    <w:p w:rsidR="001C225C" w:rsidRDefault="00DA257C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A4705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专业能力：了解世界高速铁路的背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景，发展的历史及现状，熟悉我国铁路及高速铁路发展过程、</w:t>
      </w:r>
      <w:r w:rsidR="00A4705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长期规划和技术特点等；对铁路各专业领域均有所了解。</w:t>
      </w:r>
    </w:p>
    <w:p w:rsidR="00DA257C" w:rsidRPr="00A4705E" w:rsidRDefault="00DA257C" w:rsidP="00A4705E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）沟通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协调能力：了解西方文化与日常礼仪，能够与外方流畅的沟通；</w:t>
      </w:r>
      <w:r w:rsidR="00EF4C7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</w:t>
      </w:r>
      <w:r w:rsid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组织协调大型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会议或者活动</w:t>
      </w:r>
      <w:r w:rsidR="00EF4C7E"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的相关工作背景。</w:t>
      </w:r>
    </w:p>
    <w:p w:rsidR="00DA257C" w:rsidRPr="00DA257C" w:rsidRDefault="00DA257C" w:rsidP="001A5544">
      <w:pPr>
        <w:pStyle w:val="a3"/>
        <w:snapToGrid w:val="0"/>
        <w:spacing w:line="720" w:lineRule="exact"/>
        <w:ind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3</w:t>
      </w:r>
      <w:r w:rsidRPr="00DA25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.</w:t>
      </w:r>
      <w:r w:rsidRPr="00DA257C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任职期限</w:t>
      </w:r>
    </w:p>
    <w:p w:rsidR="00DA257C" w:rsidRDefault="00DA257C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任职期限</w:t>
      </w:r>
      <w:r w:rsidR="00B35E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约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DA257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年。</w:t>
      </w:r>
    </w:p>
    <w:p w:rsidR="002E3DCA" w:rsidRPr="00E22915" w:rsidRDefault="003A1216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 w:rsidR="004D118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</w:t>
      </w:r>
      <w:r w:rsidR="002E3DCA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UIC</w:t>
      </w:r>
      <w:r w:rsidR="002E3DCA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铁路系统部</w:t>
      </w:r>
      <w:r w:rsidR="00B54315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-</w:t>
      </w:r>
      <w:r w:rsidR="002E3DCA" w:rsidRPr="00E22915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轮轨关系技术顾问</w:t>
      </w:r>
    </w:p>
    <w:p w:rsidR="00FF6C68" w:rsidRPr="000C3738" w:rsidRDefault="00FF6C68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1.</w:t>
      </w:r>
      <w:r w:rsidR="00E3730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轮轨关系组</w:t>
      </w:r>
      <w:r w:rsidR="00E3730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工作职责</w:t>
      </w:r>
    </w:p>
    <w:p w:rsidR="00FF6C68" w:rsidRPr="000C3738" w:rsidRDefault="00B54315" w:rsidP="001A5544">
      <w:pPr>
        <w:widowControl/>
        <w:snapToGrid w:val="0"/>
        <w:spacing w:line="7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sz w:val="32"/>
          <w:szCs w:val="32"/>
        </w:rPr>
        <w:t>轮</w:t>
      </w:r>
      <w:r w:rsidR="00C840AD" w:rsidRPr="000C3738">
        <w:rPr>
          <w:rFonts w:ascii="Times New Roman" w:eastAsia="仿宋_GB2312" w:hAnsi="Times New Roman" w:cs="Times New Roman"/>
          <w:sz w:val="32"/>
          <w:szCs w:val="32"/>
        </w:rPr>
        <w:t>轨关系组主要负责该领域的标准和科研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工作。</w:t>
      </w:r>
    </w:p>
    <w:p w:rsidR="00B54315" w:rsidRPr="000C3738" w:rsidRDefault="00B54315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2.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任职能力要求</w:t>
      </w:r>
    </w:p>
    <w:p w:rsidR="00A4705E" w:rsidRDefault="00A4705E" w:rsidP="00A4705E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）语言能力：有较强的听说读写能力，能在各类技术学术会议上进行发言</w:t>
      </w:r>
      <w:r w:rsidR="0047135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能读懂各类英语报刊杂志、技术材料、研究报告等，能撰写邮件、会议纪要、研究报告等。</w:t>
      </w:r>
    </w:p>
    <w:p w:rsidR="00B54315" w:rsidRPr="000C3738" w:rsidRDefault="00B54315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）专业能力：长期从事铁路轮轨关系领域研究，了解该领域世界各国最新情况。</w:t>
      </w:r>
    </w:p>
    <w:p w:rsidR="00B54315" w:rsidRPr="000C3738" w:rsidRDefault="00B54315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</w:t>
      </w:r>
      <w:r w:rsidR="002E3DCA"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任职期限</w:t>
      </w:r>
    </w:p>
    <w:p w:rsidR="002E3DCA" w:rsidRDefault="00B54315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任职期限</w:t>
      </w:r>
      <w:r w:rsidR="00B35E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约</w:t>
      </w:r>
      <w:r w:rsidR="002E3DCA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2E3DCA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6724D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2E3DCA" w:rsidRPr="004D1186" w:rsidRDefault="003A1216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 w:rsidR="004D1186" w:rsidRPr="004D1186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</w:t>
      </w:r>
      <w:r w:rsidR="002E3DCA" w:rsidRPr="004D118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UIC</w:t>
      </w:r>
      <w:r w:rsidR="002E3DCA" w:rsidRPr="004D118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铁路系统部</w:t>
      </w:r>
      <w:r w:rsidR="00C840AD" w:rsidRPr="004D118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-</w:t>
      </w:r>
      <w:r w:rsidR="002E3DCA" w:rsidRPr="004D118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通信信号技术顾问</w:t>
      </w:r>
    </w:p>
    <w:p w:rsidR="001374F1" w:rsidRPr="000C3738" w:rsidRDefault="001374F1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1.</w:t>
      </w:r>
      <w:r w:rsidR="00E3730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通信信号组</w:t>
      </w:r>
      <w:r w:rsidR="00E37300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工作内容</w:t>
      </w:r>
    </w:p>
    <w:p w:rsidR="002E3DCA" w:rsidRPr="000C3738" w:rsidRDefault="001374F1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sz w:val="32"/>
          <w:szCs w:val="32"/>
        </w:rPr>
        <w:t>通信信号组是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UIC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铁路系统部主要工作组之一，主要负责通信信号、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ERTMS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GSM-R</w:t>
      </w:r>
      <w:r w:rsidRPr="000C3738">
        <w:rPr>
          <w:rFonts w:ascii="Times New Roman" w:eastAsia="仿宋_GB2312" w:hAnsi="Times New Roman" w:cs="Times New Roman"/>
          <w:sz w:val="32"/>
          <w:szCs w:val="32"/>
        </w:rPr>
        <w:t>等领域的标准制定、科研项目和会议研讨等。</w:t>
      </w:r>
    </w:p>
    <w:p w:rsidR="001374F1" w:rsidRPr="000C3738" w:rsidRDefault="001374F1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2.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任职能力要求</w:t>
      </w:r>
    </w:p>
    <w:p w:rsidR="00A4705E" w:rsidRDefault="00A4705E" w:rsidP="00A4705E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）语言能力：有较强的听说读写能力，能在各类技术学术会议上进行发言</w:t>
      </w:r>
      <w:r w:rsidR="0047135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A470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能读懂各类英语报刊杂志、技术材料、研究报告等，能撰写邮件、会议纪要、研究报告等。</w:t>
      </w:r>
    </w:p>
    <w:p w:rsidR="001374F1" w:rsidRPr="000C3738" w:rsidRDefault="001374F1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）专业能力：长期从事铁路通信信号领域研究，了解该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领域世界各国最新情况，了解欧洲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ERTMS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系统最新进展。</w:t>
      </w:r>
    </w:p>
    <w:p w:rsidR="001374F1" w:rsidRPr="000C3738" w:rsidRDefault="001374F1" w:rsidP="001A5544">
      <w:pPr>
        <w:widowControl/>
        <w:snapToGrid w:val="0"/>
        <w:spacing w:line="72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3.</w:t>
      </w:r>
      <w:r w:rsidRPr="000C3738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任职期限</w:t>
      </w:r>
    </w:p>
    <w:p w:rsidR="001374F1" w:rsidRDefault="001374F1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任职期限</w:t>
      </w:r>
      <w:r w:rsidR="00B35E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约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6724D" w:rsidRPr="000C373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F4C7E" w:rsidRDefault="00EF4C7E" w:rsidP="001A5544">
      <w:pPr>
        <w:pStyle w:val="a3"/>
        <w:snapToGrid w:val="0"/>
        <w:spacing w:line="720" w:lineRule="exact"/>
        <w:ind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F4C7E"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="00EE36EB" w:rsidRPr="00EF4C7E">
        <w:rPr>
          <w:rFonts w:ascii="黑体" w:eastAsia="黑体" w:hAnsi="黑体" w:cs="Times New Roman" w:hint="eastAsia"/>
          <w:kern w:val="0"/>
          <w:sz w:val="32"/>
          <w:szCs w:val="32"/>
        </w:rPr>
        <w:t>、报名事项</w:t>
      </w:r>
    </w:p>
    <w:p w:rsidR="00EF4C7E" w:rsidRDefault="00DF4EF8" w:rsidP="001A5544">
      <w:pPr>
        <w:snapToGrid w:val="0"/>
        <w:spacing w:line="72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报名时间：截至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2016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7B2CA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8E32E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2D4940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bookmarkStart w:id="0" w:name="_GoBack"/>
      <w:bookmarkEnd w:id="0"/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 w:rsid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F4C7E" w:rsidRPr="00DF4EF8" w:rsidRDefault="00DF4EF8" w:rsidP="001A5544">
      <w:pPr>
        <w:snapToGrid w:val="0"/>
        <w:spacing w:line="72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F4EF8">
        <w:rPr>
          <w:rFonts w:ascii="仿宋" w:eastAsia="仿宋" w:hAnsi="仿宋" w:cs="Times New Roman" w:hint="eastAsia"/>
          <w:kern w:val="0"/>
          <w:sz w:val="32"/>
          <w:szCs w:val="32"/>
        </w:rPr>
        <w:t>（二）</w:t>
      </w:r>
      <w:r w:rsidR="00EE36EB" w:rsidRPr="00DF4EF8">
        <w:rPr>
          <w:rFonts w:ascii="仿宋" w:eastAsia="仿宋" w:hAnsi="仿宋" w:cs="Times New Roman" w:hint="eastAsia"/>
          <w:kern w:val="0"/>
          <w:sz w:val="32"/>
          <w:szCs w:val="32"/>
        </w:rPr>
        <w:t>报名方式：电子邮件报送。</w:t>
      </w:r>
    </w:p>
    <w:p w:rsidR="00EF4C7E" w:rsidRPr="00DF4EF8" w:rsidRDefault="00DF4EF8" w:rsidP="001A5544">
      <w:pPr>
        <w:snapToGrid w:val="0"/>
        <w:spacing w:line="72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DF4EF8">
        <w:rPr>
          <w:rFonts w:ascii="仿宋" w:eastAsia="仿宋" w:hAnsi="仿宋" w:cs="Times New Roman" w:hint="eastAsia"/>
          <w:kern w:val="0"/>
          <w:sz w:val="32"/>
          <w:szCs w:val="32"/>
        </w:rPr>
        <w:t>（三）</w:t>
      </w:r>
      <w:r w:rsidR="00EF4C7E" w:rsidRPr="00DF4EF8">
        <w:rPr>
          <w:rFonts w:ascii="仿宋" w:eastAsia="仿宋" w:hAnsi="仿宋" w:cs="Times New Roman" w:hint="eastAsia"/>
          <w:kern w:val="0"/>
          <w:sz w:val="32"/>
          <w:szCs w:val="32"/>
        </w:rPr>
        <w:t>电子文件报送</w:t>
      </w:r>
      <w:r w:rsidR="007B2CAD">
        <w:rPr>
          <w:rFonts w:ascii="仿宋" w:eastAsia="仿宋" w:hAnsi="仿宋" w:cs="Times New Roman" w:hint="eastAsia"/>
          <w:kern w:val="0"/>
          <w:sz w:val="32"/>
          <w:szCs w:val="32"/>
        </w:rPr>
        <w:t>文件</w:t>
      </w:r>
      <w:r w:rsidR="007B2CAD">
        <w:rPr>
          <w:rFonts w:ascii="仿宋" w:eastAsia="仿宋" w:hAnsi="仿宋" w:cs="Times New Roman"/>
          <w:kern w:val="0"/>
          <w:sz w:val="32"/>
          <w:szCs w:val="32"/>
        </w:rPr>
        <w:t>名</w:t>
      </w:r>
      <w:r w:rsidR="00EF4C7E" w:rsidRPr="00DF4EF8">
        <w:rPr>
          <w:rFonts w:ascii="仿宋" w:eastAsia="仿宋" w:hAnsi="仿宋" w:cs="Times New Roman" w:hint="eastAsia"/>
          <w:kern w:val="0"/>
          <w:sz w:val="32"/>
          <w:szCs w:val="32"/>
        </w:rPr>
        <w:t>格式为</w:t>
      </w:r>
      <w:r w:rsidR="007B2CAD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="00EF4C7E" w:rsidRPr="00DF4EF8">
        <w:rPr>
          <w:rFonts w:ascii="仿宋" w:eastAsia="仿宋" w:hAnsi="仿宋" w:cs="Times New Roman" w:hint="eastAsia"/>
          <w:kern w:val="0"/>
          <w:sz w:val="32"/>
          <w:szCs w:val="32"/>
        </w:rPr>
        <w:t>UIC</w:t>
      </w:r>
      <w:r w:rsidR="00EE36EB" w:rsidRPr="00DF4EF8">
        <w:rPr>
          <w:rFonts w:ascii="仿宋" w:eastAsia="仿宋" w:hAnsi="仿宋" w:cs="Times New Roman" w:hint="eastAsia"/>
          <w:kern w:val="0"/>
          <w:sz w:val="32"/>
          <w:szCs w:val="32"/>
        </w:rPr>
        <w:t>-院属单位-姓名</w:t>
      </w:r>
      <w:r w:rsidR="007B2CAD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 w:rsidR="00EF4C7E" w:rsidRPr="00DF4EF8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EF4C7E" w:rsidRDefault="00DF4EF8" w:rsidP="001A5544">
      <w:pPr>
        <w:snapToGrid w:val="0"/>
        <w:spacing w:line="72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DF4EF8">
        <w:rPr>
          <w:rFonts w:ascii="仿宋" w:eastAsia="仿宋" w:hAnsi="仿宋" w:cs="Times New Roman" w:hint="eastAsia"/>
          <w:kern w:val="0"/>
          <w:sz w:val="32"/>
          <w:szCs w:val="32"/>
        </w:rPr>
        <w:t>（四）</w:t>
      </w:r>
      <w:r w:rsidR="00EE36EB" w:rsidRPr="00DF4EF8">
        <w:rPr>
          <w:rFonts w:ascii="仿宋" w:eastAsia="仿宋" w:hAnsi="仿宋" w:cs="Times New Roman" w:hint="eastAsia"/>
          <w:kern w:val="0"/>
          <w:sz w:val="32"/>
          <w:szCs w:val="32"/>
        </w:rPr>
        <w:t>联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系人：姜宁，</w:t>
      </w:r>
      <w:proofErr w:type="gramStart"/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机关楼</w:t>
      </w:r>
      <w:proofErr w:type="gramEnd"/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508</w:t>
      </w:r>
      <w:r w:rsidR="00EE36EB"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室</w:t>
      </w:r>
      <w:r w:rsid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E36EB" w:rsidRPr="00EF4C7E" w:rsidRDefault="00EE36EB" w:rsidP="000C0897">
      <w:pPr>
        <w:snapToGrid w:val="0"/>
        <w:spacing w:line="720" w:lineRule="exact"/>
        <w:ind w:firstLineChars="900" w:firstLine="2880"/>
        <w:rPr>
          <w:rFonts w:ascii="黑体" w:eastAsia="黑体" w:hAnsi="黑体" w:cs="Times New Roman"/>
          <w:kern w:val="0"/>
          <w:sz w:val="32"/>
          <w:szCs w:val="32"/>
        </w:rPr>
      </w:pPr>
      <w:r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电话：</w:t>
      </w:r>
      <w:r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93747</w:t>
      </w:r>
      <w:r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，邮箱：</w:t>
      </w:r>
      <w:r w:rsidRPr="00EF4C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342110314@qq.com</w:t>
      </w:r>
    </w:p>
    <w:p w:rsidR="00EE36EB" w:rsidRPr="00EE36EB" w:rsidRDefault="00EE36EB" w:rsidP="001A5544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2D371B" w:rsidRDefault="00EE36EB" w:rsidP="002D371B">
      <w:pPr>
        <w:pStyle w:val="a3"/>
        <w:snapToGrid w:val="0"/>
        <w:spacing w:line="72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E36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附表：报名表</w:t>
      </w:r>
    </w:p>
    <w:p w:rsidR="002D371B" w:rsidRDefault="002D371B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</w:p>
    <w:p w:rsidR="002D371B" w:rsidRPr="003D539B" w:rsidRDefault="002D371B" w:rsidP="002D371B">
      <w:pPr>
        <w:adjustRightInd w:val="0"/>
        <w:snapToGrid w:val="0"/>
        <w:spacing w:after="240"/>
        <w:jc w:val="center"/>
        <w:rPr>
          <w:rFonts w:ascii="方正小标宋简体" w:eastAsia="方正小标宋简体" w:hAnsi="宋体" w:cs="宋体"/>
          <w:b/>
          <w:bCs/>
          <w:sz w:val="36"/>
          <w:szCs w:val="28"/>
        </w:rPr>
      </w:pPr>
      <w:r w:rsidRPr="003D539B">
        <w:rPr>
          <w:rFonts w:ascii="方正小标宋简体" w:eastAsia="方正小标宋简体" w:hAnsi="宋体" w:cs="宋体" w:hint="eastAsia"/>
          <w:b/>
          <w:bCs/>
          <w:sz w:val="32"/>
          <w:szCs w:val="28"/>
        </w:rPr>
        <w:lastRenderedPageBreak/>
        <w:t>报   名  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85"/>
        <w:gridCol w:w="307"/>
        <w:gridCol w:w="284"/>
        <w:gridCol w:w="311"/>
        <w:gridCol w:w="771"/>
        <w:gridCol w:w="689"/>
        <w:gridCol w:w="355"/>
        <w:gridCol w:w="284"/>
        <w:gridCol w:w="336"/>
        <w:gridCol w:w="1506"/>
        <w:gridCol w:w="851"/>
        <w:gridCol w:w="21"/>
        <w:gridCol w:w="262"/>
        <w:gridCol w:w="1418"/>
      </w:tblGrid>
      <w:tr w:rsidR="002D371B" w:rsidTr="00EA0B80">
        <w:trPr>
          <w:cantSplit/>
          <w:trHeight w:val="624"/>
          <w:jc w:val="center"/>
        </w:trPr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 w:rsidRPr="00B52035">
              <w:rPr>
                <w:rFonts w:ascii="宋体" w:hAnsi="宋体" w:cs="宋体" w:hint="eastAsia"/>
                <w:spacing w:val="82"/>
                <w:kern w:val="0"/>
                <w:sz w:val="18"/>
                <w:szCs w:val="18"/>
              </w:rPr>
              <w:t>姓</w:t>
            </w:r>
            <w:r w:rsidRPr="00B52035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87" w:type="dxa"/>
            <w:gridSpan w:val="4"/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689" w:type="dxa"/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</w:tcBorders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照</w:t>
            </w:r>
          </w:p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片</w:t>
            </w:r>
          </w:p>
        </w:tc>
      </w:tr>
      <w:tr w:rsidR="002D371B" w:rsidTr="00EA0B80">
        <w:trPr>
          <w:cantSplit/>
          <w:trHeight w:val="624"/>
          <w:jc w:val="center"/>
        </w:trPr>
        <w:tc>
          <w:tcPr>
            <w:tcW w:w="1338" w:type="dxa"/>
            <w:gridSpan w:val="2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最高学历</w:t>
            </w:r>
          </w:p>
        </w:tc>
        <w:tc>
          <w:tcPr>
            <w:tcW w:w="2362" w:type="dxa"/>
            <w:gridSpan w:val="5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所学专业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624"/>
          <w:jc w:val="center"/>
        </w:trPr>
        <w:tc>
          <w:tcPr>
            <w:tcW w:w="1338" w:type="dxa"/>
            <w:gridSpan w:val="2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来院工作时间</w:t>
            </w:r>
          </w:p>
        </w:tc>
        <w:tc>
          <w:tcPr>
            <w:tcW w:w="2362" w:type="dxa"/>
            <w:gridSpan w:val="5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wordWrap w:val="0"/>
              <w:adjustRightInd w:val="0"/>
              <w:snapToGrid w:val="0"/>
              <w:spacing w:line="0" w:lineRule="atLeast"/>
              <w:ind w:rightChars="91" w:right="191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工作单位及部门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624"/>
          <w:jc w:val="center"/>
        </w:trPr>
        <w:tc>
          <w:tcPr>
            <w:tcW w:w="1338" w:type="dxa"/>
            <w:gridSpan w:val="2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专业技术资格</w:t>
            </w:r>
          </w:p>
        </w:tc>
        <w:tc>
          <w:tcPr>
            <w:tcW w:w="2362" w:type="dxa"/>
            <w:gridSpan w:val="5"/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2D371B" w:rsidRDefault="002D371B" w:rsidP="002D371B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2378" w:type="dxa"/>
            <w:gridSpan w:val="3"/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624"/>
          <w:jc w:val="center"/>
        </w:trPr>
        <w:tc>
          <w:tcPr>
            <w:tcW w:w="1645" w:type="dxa"/>
            <w:gridSpan w:val="3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拟聘岗位</w:t>
            </w:r>
          </w:p>
        </w:tc>
        <w:tc>
          <w:tcPr>
            <w:tcW w:w="7088" w:type="dxa"/>
            <w:gridSpan w:val="12"/>
            <w:vAlign w:val="center"/>
          </w:tcPr>
          <w:p w:rsidR="002D371B" w:rsidRDefault="002D371B" w:rsidP="00C24A5F"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hRule="exact" w:val="454"/>
          <w:jc w:val="center"/>
        </w:trPr>
        <w:tc>
          <w:tcPr>
            <w:tcW w:w="8733" w:type="dxa"/>
            <w:gridSpan w:val="15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学习经历（从本科起，按时间顺序填写）</w:t>
            </w:r>
          </w:p>
        </w:tc>
      </w:tr>
      <w:tr w:rsidR="002D371B" w:rsidTr="00EA0B80">
        <w:trPr>
          <w:cantSplit/>
          <w:trHeight w:hRule="exact" w:val="581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 止 年 月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 校 名 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所 学 专 业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</w:tr>
      <w:tr w:rsidR="002D371B" w:rsidTr="00EA0B80">
        <w:trPr>
          <w:cantSplit/>
          <w:trHeight w:hRule="exact" w:val="680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hRule="exact" w:val="680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hRule="exact" w:val="680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hRule="exact" w:val="680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hRule="exact" w:val="454"/>
          <w:jc w:val="center"/>
        </w:trPr>
        <w:tc>
          <w:tcPr>
            <w:tcW w:w="8733" w:type="dxa"/>
            <w:gridSpan w:val="15"/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437A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工作经历（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从第一次参加工作</w:t>
            </w:r>
            <w:r w:rsidRPr="00D437A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，按时间顺序填写</w:t>
            </w:r>
            <w:r w:rsidRPr="00D437AA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2D371B" w:rsidTr="00EA0B80">
        <w:trPr>
          <w:cantSplit/>
          <w:trHeight w:hRule="exact" w:val="680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起 止 年 月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ind w:rightChars="91" w:right="191" w:firstLineChars="181" w:firstLine="326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  <w:p w:rsidR="002D371B" w:rsidRDefault="002D371B" w:rsidP="00C24A5F">
            <w:pPr>
              <w:ind w:rightChars="91" w:right="191" w:firstLineChars="181" w:firstLine="326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及部门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从事专业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专业技术职务</w:t>
            </w:r>
          </w:p>
        </w:tc>
      </w:tr>
      <w:tr w:rsidR="002D371B" w:rsidTr="00EA0B80">
        <w:trPr>
          <w:cantSplit/>
          <w:trHeight w:val="737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737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737"/>
          <w:jc w:val="center"/>
        </w:trPr>
        <w:tc>
          <w:tcPr>
            <w:tcW w:w="192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371B" w:rsidTr="00EA0B80">
        <w:trPr>
          <w:cantSplit/>
          <w:trHeight w:val="737"/>
          <w:jc w:val="center"/>
        </w:trPr>
        <w:tc>
          <w:tcPr>
            <w:tcW w:w="1929" w:type="dxa"/>
            <w:gridSpan w:val="4"/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D371B" w:rsidRDefault="002D371B" w:rsidP="00C24A5F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D371B" w:rsidRPr="00B52035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D371B" w:rsidRDefault="002D371B" w:rsidP="00C24A5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D371B" w:rsidRDefault="002D371B" w:rsidP="002D371B">
      <w:pPr>
        <w:adjustRightInd w:val="0"/>
        <w:snapToGrid w:val="0"/>
        <w:rPr>
          <w:rFonts w:ascii="宋体" w:hAnsi="宋体" w:cs="宋体"/>
          <w:b/>
          <w:bCs/>
          <w:sz w:val="28"/>
        </w:rPr>
      </w:pPr>
    </w:p>
    <w:p w:rsidR="002D371B" w:rsidRDefault="002D371B" w:rsidP="002D371B">
      <w:pPr>
        <w:adjustRightInd w:val="0"/>
        <w:snapToGrid w:val="0"/>
        <w:rPr>
          <w:rFonts w:ascii="宋体" w:hAnsi="宋体" w:cs="宋体"/>
          <w:b/>
          <w:bCs/>
          <w:sz w:val="28"/>
        </w:rPr>
      </w:pPr>
    </w:p>
    <w:tbl>
      <w:tblPr>
        <w:tblpPr w:leftFromText="180" w:rightFromText="180" w:vertAnchor="page" w:horzAnchor="margin" w:tblpX="250" w:tblpY="179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6520"/>
      </w:tblGrid>
      <w:tr w:rsidR="002D371B" w:rsidRPr="00BA4F30" w:rsidTr="00151AA7">
        <w:trPr>
          <w:trHeight w:val="821"/>
        </w:trPr>
        <w:tc>
          <w:tcPr>
            <w:tcW w:w="817" w:type="dxa"/>
            <w:shd w:val="clear" w:color="auto" w:fill="auto"/>
            <w:vAlign w:val="center"/>
            <w:hideMark/>
          </w:tcPr>
          <w:p w:rsidR="002D371B" w:rsidRPr="009B6705" w:rsidRDefault="002D371B" w:rsidP="00EA0B80">
            <w:pPr>
              <w:keepNext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B670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任职能力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371B" w:rsidRPr="009B6705" w:rsidRDefault="002D371B" w:rsidP="00EA0B80">
            <w:pPr>
              <w:keepNext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B6705">
              <w:rPr>
                <w:rFonts w:ascii="宋体" w:hAnsi="宋体" w:hint="eastAsia"/>
                <w:b/>
                <w:bCs/>
                <w:kern w:val="0"/>
                <w:szCs w:val="21"/>
              </w:rPr>
              <w:t>任职能力要求内容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9B6705" w:rsidRDefault="002D371B" w:rsidP="00EA0B80">
            <w:pPr>
              <w:keepNext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B670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情况说明</w:t>
            </w:r>
          </w:p>
        </w:tc>
      </w:tr>
      <w:tr w:rsidR="002D371B" w:rsidRPr="00BA4F30" w:rsidTr="00993D5D">
        <w:trPr>
          <w:trHeight w:val="1042"/>
        </w:trPr>
        <w:tc>
          <w:tcPr>
            <w:tcW w:w="817" w:type="dxa"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语言能力</w:t>
            </w: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bCs/>
                <w:kern w:val="0"/>
                <w:szCs w:val="21"/>
              </w:rPr>
              <w:t>听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说读写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814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A4F30">
              <w:rPr>
                <w:rFonts w:ascii="宋体" w:hAnsi="宋体" w:cs="宋体" w:hint="eastAsia"/>
                <w:bCs/>
                <w:kern w:val="0"/>
                <w:szCs w:val="21"/>
              </w:rPr>
              <w:t>专业能力</w:t>
            </w:r>
          </w:p>
          <w:p w:rsidR="002D371B" w:rsidRPr="00BA4F30" w:rsidRDefault="002D371B" w:rsidP="00C24A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D371B" w:rsidRPr="00BA4F30" w:rsidRDefault="002D371B" w:rsidP="00C24A5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A4F30">
              <w:rPr>
                <w:rFonts w:ascii="宋体" w:hAnsi="宋体" w:cs="宋体" w:hint="eastAsia"/>
                <w:bCs/>
                <w:kern w:val="0"/>
                <w:szCs w:val="21"/>
              </w:rPr>
              <w:t>世界铁路了解情况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814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中国铁路的了解情况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814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铁路各专业的了解情况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542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371B" w:rsidRPr="00BA4F30" w:rsidRDefault="00EA0B80" w:rsidP="00993D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拟聘</w:t>
            </w:r>
            <w:r>
              <w:rPr>
                <w:rFonts w:ascii="宋体" w:hAnsi="宋体"/>
                <w:kern w:val="0"/>
                <w:szCs w:val="21"/>
              </w:rPr>
              <w:t>岗位</w:t>
            </w:r>
            <w:r>
              <w:rPr>
                <w:rFonts w:ascii="宋体" w:hAnsi="宋体" w:hint="eastAsia"/>
                <w:kern w:val="0"/>
                <w:szCs w:val="21"/>
              </w:rPr>
              <w:t>相关</w:t>
            </w:r>
            <w:r w:rsidR="002D371B" w:rsidRPr="00BA4F30">
              <w:rPr>
                <w:rFonts w:ascii="宋体" w:hAnsi="宋体" w:hint="eastAsia"/>
                <w:kern w:val="0"/>
                <w:szCs w:val="21"/>
              </w:rPr>
              <w:t>领域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517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沟通协调能力</w:t>
            </w: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西方文化与礼仪的了解情况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D371B" w:rsidRPr="00BA4F30" w:rsidTr="00993D5D">
        <w:trPr>
          <w:trHeight w:val="1539"/>
        </w:trPr>
        <w:tc>
          <w:tcPr>
            <w:tcW w:w="817" w:type="dxa"/>
            <w:vMerge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D371B" w:rsidRPr="00BA4F30" w:rsidRDefault="002D371B" w:rsidP="00993D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BA4F30">
              <w:rPr>
                <w:rFonts w:ascii="宋体" w:hAnsi="宋体" w:hint="eastAsia"/>
                <w:kern w:val="0"/>
                <w:szCs w:val="21"/>
              </w:rPr>
              <w:t>组织大型活动的相关经验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D371B" w:rsidRPr="00BA4F30" w:rsidRDefault="002D371B" w:rsidP="00C24A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1031F" w:rsidRPr="002D371B" w:rsidRDefault="00F1031F" w:rsidP="002D371B">
      <w:pPr>
        <w:pStyle w:val="a3"/>
        <w:snapToGrid w:val="0"/>
        <w:spacing w:line="72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sectPr w:rsidR="00F1031F" w:rsidRPr="002D371B" w:rsidSect="00B27917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3D" w:rsidRDefault="00013E3D" w:rsidP="00CB4E60">
      <w:r>
        <w:separator/>
      </w:r>
    </w:p>
  </w:endnote>
  <w:endnote w:type="continuationSeparator" w:id="0">
    <w:p w:rsidR="00013E3D" w:rsidRDefault="00013E3D" w:rsidP="00CB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300"/>
      <w:docPartObj>
        <w:docPartGallery w:val="Page Numbers (Bottom of Page)"/>
        <w:docPartUnique/>
      </w:docPartObj>
    </w:sdtPr>
    <w:sdtEndPr/>
    <w:sdtContent>
      <w:p w:rsidR="000C3738" w:rsidRDefault="00BE1C36">
        <w:pPr>
          <w:pStyle w:val="a7"/>
          <w:jc w:val="center"/>
        </w:pPr>
        <w:r>
          <w:fldChar w:fldCharType="begin"/>
        </w:r>
        <w:r w:rsidR="006602F2">
          <w:instrText xml:space="preserve"> PAGE   \* MERGEFORMAT </w:instrText>
        </w:r>
        <w:r>
          <w:fldChar w:fldCharType="separate"/>
        </w:r>
        <w:r w:rsidR="002D4940" w:rsidRPr="002D4940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0C3738" w:rsidRDefault="000C37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3D" w:rsidRDefault="00013E3D" w:rsidP="00CB4E60">
      <w:r>
        <w:separator/>
      </w:r>
    </w:p>
  </w:footnote>
  <w:footnote w:type="continuationSeparator" w:id="0">
    <w:p w:rsidR="00013E3D" w:rsidRDefault="00013E3D" w:rsidP="00CB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CBC"/>
    <w:multiLevelType w:val="hybridMultilevel"/>
    <w:tmpl w:val="E9DC3A30"/>
    <w:lvl w:ilvl="0" w:tplc="6A384FF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D2A16"/>
    <w:multiLevelType w:val="hybridMultilevel"/>
    <w:tmpl w:val="B534354C"/>
    <w:lvl w:ilvl="0" w:tplc="C5C4A4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7C4"/>
    <w:multiLevelType w:val="hybridMultilevel"/>
    <w:tmpl w:val="5700265E"/>
    <w:lvl w:ilvl="0" w:tplc="96640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737CD8"/>
    <w:multiLevelType w:val="hybridMultilevel"/>
    <w:tmpl w:val="B06A76C2"/>
    <w:lvl w:ilvl="0" w:tplc="CFB27E6E">
      <w:start w:val="1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8756CCB"/>
    <w:multiLevelType w:val="hybridMultilevel"/>
    <w:tmpl w:val="2A46060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7A6011A4"/>
    <w:multiLevelType w:val="hybridMultilevel"/>
    <w:tmpl w:val="2512AE4E"/>
    <w:lvl w:ilvl="0" w:tplc="2A7C4DE2">
      <w:start w:val="2"/>
      <w:numFmt w:val="japaneseCounting"/>
      <w:lvlText w:val="%1、"/>
      <w:lvlJc w:val="left"/>
      <w:pPr>
        <w:ind w:left="660" w:hanging="660"/>
      </w:pPr>
      <w:rPr>
        <w:rFonts w:ascii="仿宋_GB2312" w:eastAsia="仿宋_GB2312" w:cs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59"/>
    <w:rsid w:val="00013E3D"/>
    <w:rsid w:val="00081740"/>
    <w:rsid w:val="00087567"/>
    <w:rsid w:val="000B4D89"/>
    <w:rsid w:val="000C0897"/>
    <w:rsid w:val="000C3738"/>
    <w:rsid w:val="0011612C"/>
    <w:rsid w:val="001374F1"/>
    <w:rsid w:val="00143A6D"/>
    <w:rsid w:val="00145BB8"/>
    <w:rsid w:val="00151AA7"/>
    <w:rsid w:val="001615B7"/>
    <w:rsid w:val="00167DA6"/>
    <w:rsid w:val="001A5544"/>
    <w:rsid w:val="001C225C"/>
    <w:rsid w:val="001E3F76"/>
    <w:rsid w:val="001E4F2C"/>
    <w:rsid w:val="00224319"/>
    <w:rsid w:val="00231012"/>
    <w:rsid w:val="00262A51"/>
    <w:rsid w:val="00267698"/>
    <w:rsid w:val="002D371B"/>
    <w:rsid w:val="002D4940"/>
    <w:rsid w:val="002E1B31"/>
    <w:rsid w:val="002E3DCA"/>
    <w:rsid w:val="002F186E"/>
    <w:rsid w:val="00300DAB"/>
    <w:rsid w:val="003247D8"/>
    <w:rsid w:val="00382AD5"/>
    <w:rsid w:val="003A1216"/>
    <w:rsid w:val="003B0181"/>
    <w:rsid w:val="00414613"/>
    <w:rsid w:val="004412D4"/>
    <w:rsid w:val="00454E0F"/>
    <w:rsid w:val="00471358"/>
    <w:rsid w:val="00483E2F"/>
    <w:rsid w:val="004D1186"/>
    <w:rsid w:val="005079E0"/>
    <w:rsid w:val="005270FD"/>
    <w:rsid w:val="005742DF"/>
    <w:rsid w:val="00592E55"/>
    <w:rsid w:val="00600D41"/>
    <w:rsid w:val="00616CB6"/>
    <w:rsid w:val="00643F32"/>
    <w:rsid w:val="006602F2"/>
    <w:rsid w:val="0068068D"/>
    <w:rsid w:val="006B2870"/>
    <w:rsid w:val="006F0F98"/>
    <w:rsid w:val="006F5E6E"/>
    <w:rsid w:val="007605E5"/>
    <w:rsid w:val="00774F3B"/>
    <w:rsid w:val="007B2CAD"/>
    <w:rsid w:val="007F5CAC"/>
    <w:rsid w:val="008741B3"/>
    <w:rsid w:val="008A5797"/>
    <w:rsid w:val="008B0F7C"/>
    <w:rsid w:val="008B3F50"/>
    <w:rsid w:val="008B74AD"/>
    <w:rsid w:val="008E32E5"/>
    <w:rsid w:val="00910064"/>
    <w:rsid w:val="00921007"/>
    <w:rsid w:val="00943209"/>
    <w:rsid w:val="00960412"/>
    <w:rsid w:val="00993D5D"/>
    <w:rsid w:val="00997C53"/>
    <w:rsid w:val="009D0DEE"/>
    <w:rsid w:val="009F1B08"/>
    <w:rsid w:val="00A0248D"/>
    <w:rsid w:val="00A34B2C"/>
    <w:rsid w:val="00A363B4"/>
    <w:rsid w:val="00A4705E"/>
    <w:rsid w:val="00A52D77"/>
    <w:rsid w:val="00A83B89"/>
    <w:rsid w:val="00AD2935"/>
    <w:rsid w:val="00B27917"/>
    <w:rsid w:val="00B35E49"/>
    <w:rsid w:val="00B54315"/>
    <w:rsid w:val="00B71E1E"/>
    <w:rsid w:val="00BC4515"/>
    <w:rsid w:val="00BE1C36"/>
    <w:rsid w:val="00BF559B"/>
    <w:rsid w:val="00C134ED"/>
    <w:rsid w:val="00C41185"/>
    <w:rsid w:val="00C840AD"/>
    <w:rsid w:val="00C84CE4"/>
    <w:rsid w:val="00C90E44"/>
    <w:rsid w:val="00C97C59"/>
    <w:rsid w:val="00CA3815"/>
    <w:rsid w:val="00CB4E60"/>
    <w:rsid w:val="00D155E8"/>
    <w:rsid w:val="00D42033"/>
    <w:rsid w:val="00DA257C"/>
    <w:rsid w:val="00DF4EF8"/>
    <w:rsid w:val="00E22915"/>
    <w:rsid w:val="00E25036"/>
    <w:rsid w:val="00E37300"/>
    <w:rsid w:val="00E53B48"/>
    <w:rsid w:val="00E73C11"/>
    <w:rsid w:val="00EA0B80"/>
    <w:rsid w:val="00EB1261"/>
    <w:rsid w:val="00EC4315"/>
    <w:rsid w:val="00ED3159"/>
    <w:rsid w:val="00EE36EB"/>
    <w:rsid w:val="00EF4C7E"/>
    <w:rsid w:val="00F1031F"/>
    <w:rsid w:val="00F6724D"/>
    <w:rsid w:val="00F86C48"/>
    <w:rsid w:val="00FA5048"/>
    <w:rsid w:val="00FE6D3C"/>
    <w:rsid w:val="00FF4B69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F8D90-CD13-4BCA-97A5-47EFBF8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3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52D7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52D77"/>
  </w:style>
  <w:style w:type="paragraph" w:styleId="a5">
    <w:name w:val="Balloon Text"/>
    <w:basedOn w:val="a"/>
    <w:link w:val="Char0"/>
    <w:uiPriority w:val="99"/>
    <w:semiHidden/>
    <w:unhideWhenUsed/>
    <w:rsid w:val="00F6724D"/>
    <w:rPr>
      <w:sz w:val="16"/>
      <w:szCs w:val="16"/>
    </w:rPr>
  </w:style>
  <w:style w:type="character" w:customStyle="1" w:styleId="Char0">
    <w:name w:val="批注框文本 Char"/>
    <w:basedOn w:val="a0"/>
    <w:link w:val="a5"/>
    <w:uiPriority w:val="99"/>
    <w:semiHidden/>
    <w:rsid w:val="00F6724D"/>
    <w:rPr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CB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B4E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B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B4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C600-0F63-429A-BC51-481D9D3B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keywords>UIC派员</cp:keywords>
  <cp:lastModifiedBy>DELL</cp:lastModifiedBy>
  <cp:revision>12</cp:revision>
  <cp:lastPrinted>2016-11-03T00:02:00Z</cp:lastPrinted>
  <dcterms:created xsi:type="dcterms:W3CDTF">2016-11-03T00:21:00Z</dcterms:created>
  <dcterms:modified xsi:type="dcterms:W3CDTF">2016-11-03T02:02:00Z</dcterms:modified>
</cp:coreProperties>
</file>