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51" w:rsidRPr="00273483" w:rsidRDefault="00CF1251" w:rsidP="00CF1251">
      <w:pPr>
        <w:pStyle w:val="a4"/>
        <w:rPr>
          <w:sz w:val="30"/>
          <w:szCs w:val="30"/>
        </w:rPr>
      </w:pPr>
      <w:bookmarkStart w:id="0" w:name="_Toc466576479"/>
      <w:r w:rsidRPr="00273483">
        <w:rPr>
          <w:rFonts w:ascii="宋体" w:hAnsi="宋体" w:hint="eastAsia"/>
          <w:sz w:val="30"/>
          <w:szCs w:val="30"/>
          <w:lang w:val="en-GB"/>
        </w:rPr>
        <w:t>哈尔滨铁路局通信综合防雷整治工程</w:t>
      </w:r>
      <w:r w:rsidRPr="00273483">
        <w:rPr>
          <w:rFonts w:hint="eastAsia"/>
          <w:sz w:val="30"/>
          <w:szCs w:val="30"/>
        </w:rPr>
        <w:t>招标</w:t>
      </w:r>
      <w:r w:rsidRPr="00273483">
        <w:rPr>
          <w:sz w:val="30"/>
          <w:szCs w:val="30"/>
        </w:rPr>
        <w:t>公告</w:t>
      </w:r>
      <w:bookmarkEnd w:id="0"/>
    </w:p>
    <w:p w:rsidR="00CF1251" w:rsidRDefault="00CF1251" w:rsidP="00CF1251">
      <w:pPr>
        <w:spacing w:line="360" w:lineRule="auto"/>
        <w:ind w:firstLineChars="200" w:firstLine="562"/>
        <w:jc w:val="center"/>
        <w:rPr>
          <w:rFonts w:ascii="宋体" w:hAnsi="宋体"/>
          <w:b/>
          <w:sz w:val="28"/>
          <w:szCs w:val="28"/>
        </w:rPr>
      </w:pPr>
      <w:r>
        <w:rPr>
          <w:rFonts w:ascii="宋体" w:hAnsi="宋体" w:hint="eastAsia"/>
          <w:b/>
          <w:sz w:val="28"/>
          <w:szCs w:val="28"/>
        </w:rPr>
        <w:t>招标编号：TKTH2017004</w:t>
      </w:r>
    </w:p>
    <w:p w:rsidR="00CF1251" w:rsidRDefault="00CF1251" w:rsidP="00CF1251">
      <w:pPr>
        <w:spacing w:line="360" w:lineRule="auto"/>
        <w:ind w:left="480" w:rightChars="5" w:right="10" w:hangingChars="200" w:hanging="480"/>
        <w:rPr>
          <w:rFonts w:ascii="华文中宋" w:eastAsia="华文中宋" w:hAnsi="华文中宋"/>
          <w:b/>
          <w:sz w:val="24"/>
          <w:szCs w:val="24"/>
        </w:rPr>
      </w:pPr>
      <w:r>
        <w:rPr>
          <w:rFonts w:ascii="华文中宋" w:eastAsia="华文中宋" w:hAnsi="华文中宋"/>
          <w:b/>
          <w:sz w:val="24"/>
          <w:szCs w:val="24"/>
        </w:rPr>
        <w:t>1. 招标条件</w:t>
      </w:r>
    </w:p>
    <w:p w:rsidR="00CF1251" w:rsidRDefault="00CF1251" w:rsidP="00CF1251">
      <w:pPr>
        <w:spacing w:line="360" w:lineRule="auto"/>
        <w:ind w:firstLineChars="200" w:firstLine="480"/>
        <w:rPr>
          <w:sz w:val="24"/>
          <w:szCs w:val="24"/>
        </w:rPr>
      </w:pPr>
      <w:r>
        <w:rPr>
          <w:rFonts w:hint="eastAsia"/>
          <w:color w:val="333333"/>
          <w:sz w:val="24"/>
          <w:szCs w:val="24"/>
          <w:shd w:val="clear" w:color="auto" w:fill="FFFFFF"/>
        </w:rPr>
        <w:t>哈尔滨铁路局通信综合防雷工程项目已批准，采购资金已落实，招标人为：北京市华铁信息技术开发总公司。项目已具备招标条件。</w:t>
      </w:r>
    </w:p>
    <w:p w:rsidR="00CF1251" w:rsidRDefault="00CF1251" w:rsidP="00CF1251">
      <w:pPr>
        <w:spacing w:line="360" w:lineRule="auto"/>
        <w:ind w:left="482" w:rightChars="5" w:right="10" w:hangingChars="200" w:hanging="482"/>
        <w:rPr>
          <w:rFonts w:ascii="宋体" w:hAnsi="宋体"/>
          <w:b/>
          <w:sz w:val="24"/>
          <w:szCs w:val="24"/>
        </w:rPr>
      </w:pPr>
      <w:r>
        <w:rPr>
          <w:rFonts w:ascii="宋体" w:hAnsi="宋体"/>
          <w:b/>
          <w:sz w:val="24"/>
          <w:szCs w:val="24"/>
        </w:rPr>
        <w:t>2. 项目概况与招标内容</w:t>
      </w:r>
    </w:p>
    <w:p w:rsidR="00CF1251" w:rsidRDefault="00CF1251" w:rsidP="00CF1251">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2.1项目概况：哈局通信综合防雷工程项目截止至2016年12月31日，已将智能电源防雷箱安装完毕。根据哈尔滨铁路局通信防雷整治工程提出的技术需求，我公司研发了综合防雷接地系统自动测量设备，为了准确的将接地电阻测量结果传递到防雷箱，需要在原有机房地网的基础上增加一辅助地网，以及地网测试的两个极点--电压极和电流极。</w:t>
      </w:r>
    </w:p>
    <w:p w:rsidR="00CF1251" w:rsidRDefault="00CF1251" w:rsidP="00CF1251">
      <w:pPr>
        <w:spacing w:line="360" w:lineRule="auto"/>
        <w:ind w:firstLineChars="200" w:firstLine="480"/>
        <w:rPr>
          <w:rFonts w:ascii="宋体" w:hAnsi="宋体"/>
          <w:color w:val="000000"/>
          <w:sz w:val="24"/>
          <w:szCs w:val="24"/>
        </w:rPr>
      </w:pPr>
      <w:r>
        <w:rPr>
          <w:rFonts w:ascii="宋体" w:hAnsi="宋体" w:hint="eastAsia"/>
          <w:sz w:val="24"/>
          <w:szCs w:val="24"/>
        </w:rPr>
        <w:t>本次通信综合防雷施工共计120站点</w:t>
      </w:r>
      <w:r>
        <w:rPr>
          <w:rFonts w:ascii="宋体" w:hAnsi="宋体" w:cs="宋体" w:hint="eastAsia"/>
          <w:color w:val="000000"/>
          <w:sz w:val="24"/>
        </w:rPr>
        <w:t>。</w:t>
      </w:r>
    </w:p>
    <w:p w:rsidR="00CF1251" w:rsidRDefault="00CF1251" w:rsidP="00D46276">
      <w:pPr>
        <w:spacing w:beforeLines="50" w:afterLines="50" w:line="360" w:lineRule="auto"/>
        <w:ind w:rightChars="5" w:right="10" w:firstLineChars="200" w:firstLine="480"/>
        <w:rPr>
          <w:rFonts w:ascii="宋体" w:hAnsi="宋体"/>
          <w:sz w:val="24"/>
          <w:szCs w:val="24"/>
        </w:rPr>
      </w:pPr>
      <w:r>
        <w:rPr>
          <w:rFonts w:ascii="宋体" w:hAnsi="宋体"/>
          <w:sz w:val="24"/>
          <w:szCs w:val="24"/>
        </w:rPr>
        <w:t>2.2招标内容</w:t>
      </w:r>
      <w:r>
        <w:rPr>
          <w:rFonts w:ascii="宋体" w:hAnsi="宋体" w:hint="eastAsia"/>
          <w:sz w:val="24"/>
          <w:szCs w:val="24"/>
        </w:rPr>
        <w:t>及包件号</w:t>
      </w:r>
      <w:r>
        <w:rPr>
          <w:rFonts w:ascii="宋体" w:hAnsi="宋体"/>
          <w:sz w:val="24"/>
          <w:szCs w:val="24"/>
        </w:rPr>
        <w:t>：</w:t>
      </w:r>
    </w:p>
    <w:p w:rsidR="00CF1251" w:rsidRDefault="00CF1251" w:rsidP="00D46276">
      <w:pPr>
        <w:spacing w:beforeLines="50" w:afterLines="50" w:line="360" w:lineRule="auto"/>
        <w:ind w:rightChars="5" w:right="10" w:firstLineChars="200" w:firstLine="480"/>
        <w:rPr>
          <w:rFonts w:ascii="宋体" w:hAnsi="宋体"/>
          <w:sz w:val="24"/>
          <w:szCs w:val="24"/>
        </w:rPr>
      </w:pPr>
      <w:r>
        <w:rPr>
          <w:rFonts w:ascii="宋体" w:hAnsi="宋体" w:hint="eastAsia"/>
          <w:sz w:val="24"/>
          <w:szCs w:val="24"/>
        </w:rPr>
        <w:t>在原有机械室地网周边新增一辅助地网，与原有地网通过非接触式地阻测试仪形成环状结构，同时按照固定好测试地网的电压极和电流极。本次项目包括工程所需的所有材料及人工等一切费用。</w:t>
      </w:r>
    </w:p>
    <w:p w:rsidR="00CF1251" w:rsidRDefault="00CF1251" w:rsidP="00CF1251">
      <w:pPr>
        <w:spacing w:line="360" w:lineRule="auto"/>
        <w:ind w:firstLineChars="200" w:firstLine="480"/>
        <w:rPr>
          <w:rFonts w:ascii="宋体" w:hAnsi="宋体"/>
          <w:sz w:val="24"/>
          <w:szCs w:val="24"/>
        </w:rPr>
      </w:pPr>
      <w:r>
        <w:rPr>
          <w:rFonts w:ascii="宋体" w:hAnsi="宋体"/>
          <w:sz w:val="24"/>
          <w:szCs w:val="24"/>
        </w:rPr>
        <w:t>计划工期</w:t>
      </w:r>
      <w:r>
        <w:rPr>
          <w:rFonts w:ascii="宋体" w:hAnsi="宋体" w:hint="eastAsia"/>
          <w:sz w:val="24"/>
          <w:szCs w:val="24"/>
        </w:rPr>
        <w:t>至2017年6月30日前</w:t>
      </w:r>
      <w:r>
        <w:rPr>
          <w:rFonts w:ascii="宋体" w:hAnsi="宋体"/>
          <w:sz w:val="24"/>
          <w:szCs w:val="24"/>
        </w:rPr>
        <w:t>，具体开工日期</w:t>
      </w:r>
      <w:r>
        <w:rPr>
          <w:rFonts w:ascii="宋体" w:hAnsi="宋体" w:hint="eastAsia"/>
          <w:sz w:val="24"/>
          <w:szCs w:val="24"/>
        </w:rPr>
        <w:t>为中标合同签订日后5个工作日内进场</w:t>
      </w:r>
      <w:r>
        <w:rPr>
          <w:rFonts w:ascii="宋体" w:hAnsi="宋体"/>
          <w:sz w:val="24"/>
          <w:szCs w:val="24"/>
        </w:rPr>
        <w:t>，中标后，中标单位应积极配合</w:t>
      </w:r>
      <w:r>
        <w:rPr>
          <w:rFonts w:ascii="宋体" w:hAnsi="宋体" w:hint="eastAsia"/>
          <w:sz w:val="24"/>
          <w:szCs w:val="24"/>
        </w:rPr>
        <w:t>招标方</w:t>
      </w:r>
      <w:r>
        <w:rPr>
          <w:rFonts w:ascii="宋体" w:hAnsi="宋体"/>
          <w:sz w:val="24"/>
          <w:szCs w:val="24"/>
        </w:rPr>
        <w:t>，按</w:t>
      </w:r>
      <w:r>
        <w:rPr>
          <w:rFonts w:ascii="宋体" w:hAnsi="宋体" w:hint="eastAsia"/>
          <w:sz w:val="24"/>
          <w:szCs w:val="24"/>
        </w:rPr>
        <w:t>招标方的</w:t>
      </w:r>
      <w:r>
        <w:rPr>
          <w:rFonts w:ascii="宋体" w:hAnsi="宋体"/>
          <w:sz w:val="24"/>
          <w:szCs w:val="24"/>
        </w:rPr>
        <w:t>即定计划完成本工程。</w:t>
      </w:r>
    </w:p>
    <w:p w:rsidR="00CF1251" w:rsidRDefault="00CF1251" w:rsidP="00CF1251">
      <w:pPr>
        <w:spacing w:line="360" w:lineRule="auto"/>
        <w:ind w:firstLineChars="200" w:firstLine="480"/>
        <w:rPr>
          <w:rFonts w:ascii="宋体" w:hAnsi="宋体"/>
          <w:sz w:val="24"/>
          <w:szCs w:val="24"/>
        </w:rPr>
      </w:pP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项目包件明细</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671"/>
        <w:gridCol w:w="720"/>
        <w:gridCol w:w="780"/>
        <w:gridCol w:w="5865"/>
      </w:tblGrid>
      <w:tr w:rsidR="00CF1251" w:rsidTr="00CC2510">
        <w:trPr>
          <w:trHeight w:val="624"/>
          <w:jc w:val="center"/>
        </w:trPr>
        <w:tc>
          <w:tcPr>
            <w:tcW w:w="945" w:type="dxa"/>
            <w:vMerge w:val="restart"/>
            <w:vAlign w:val="center"/>
          </w:tcPr>
          <w:p w:rsidR="00CF1251" w:rsidRDefault="00CF1251" w:rsidP="00CC2510">
            <w:pPr>
              <w:jc w:val="center"/>
              <w:rPr>
                <w:rFonts w:ascii="宋体" w:hAnsi="宋体" w:cs="宋体"/>
                <w:b/>
                <w:sz w:val="24"/>
              </w:rPr>
            </w:pPr>
            <w:r>
              <w:rPr>
                <w:rFonts w:ascii="宋体" w:hAnsi="宋体" w:cs="宋体" w:hint="eastAsia"/>
                <w:b/>
                <w:sz w:val="24"/>
              </w:rPr>
              <w:t>包件号</w:t>
            </w:r>
          </w:p>
        </w:tc>
        <w:tc>
          <w:tcPr>
            <w:tcW w:w="1671" w:type="dxa"/>
            <w:vMerge w:val="restart"/>
            <w:vAlign w:val="center"/>
          </w:tcPr>
          <w:p w:rsidR="00CF1251" w:rsidRDefault="00CF1251" w:rsidP="00CC2510">
            <w:pPr>
              <w:ind w:firstLineChars="83" w:firstLine="200"/>
              <w:jc w:val="center"/>
              <w:rPr>
                <w:rFonts w:ascii="宋体" w:hAnsi="宋体" w:cs="宋体"/>
                <w:b/>
                <w:sz w:val="24"/>
              </w:rPr>
            </w:pPr>
            <w:r>
              <w:rPr>
                <w:rFonts w:ascii="宋体" w:hAnsi="宋体" w:cs="宋体" w:hint="eastAsia"/>
                <w:b/>
                <w:sz w:val="24"/>
              </w:rPr>
              <w:t>项目名称</w:t>
            </w:r>
          </w:p>
        </w:tc>
        <w:tc>
          <w:tcPr>
            <w:tcW w:w="720" w:type="dxa"/>
            <w:vMerge w:val="restart"/>
            <w:vAlign w:val="center"/>
          </w:tcPr>
          <w:p w:rsidR="00CF1251" w:rsidRDefault="00CF1251" w:rsidP="00CC2510">
            <w:pPr>
              <w:jc w:val="center"/>
              <w:rPr>
                <w:rFonts w:ascii="宋体" w:hAnsi="宋体" w:cs="宋体"/>
                <w:b/>
                <w:sz w:val="24"/>
              </w:rPr>
            </w:pPr>
            <w:r>
              <w:rPr>
                <w:rFonts w:ascii="宋体" w:hAnsi="宋体" w:cs="宋体" w:hint="eastAsia"/>
                <w:b/>
                <w:sz w:val="24"/>
              </w:rPr>
              <w:t>单位</w:t>
            </w:r>
          </w:p>
        </w:tc>
        <w:tc>
          <w:tcPr>
            <w:tcW w:w="780" w:type="dxa"/>
            <w:vMerge w:val="restart"/>
            <w:vAlign w:val="center"/>
          </w:tcPr>
          <w:p w:rsidR="00CF1251" w:rsidRDefault="00CF1251" w:rsidP="00CC2510">
            <w:pPr>
              <w:jc w:val="center"/>
              <w:rPr>
                <w:rFonts w:ascii="宋体" w:hAnsi="宋体" w:cs="宋体"/>
                <w:b/>
                <w:sz w:val="24"/>
              </w:rPr>
            </w:pPr>
            <w:r>
              <w:rPr>
                <w:rFonts w:ascii="宋体" w:hAnsi="宋体" w:cs="宋体" w:hint="eastAsia"/>
                <w:b/>
                <w:sz w:val="24"/>
              </w:rPr>
              <w:t>数量</w:t>
            </w:r>
          </w:p>
        </w:tc>
        <w:tc>
          <w:tcPr>
            <w:tcW w:w="5865" w:type="dxa"/>
            <w:vMerge w:val="restart"/>
            <w:vAlign w:val="center"/>
          </w:tcPr>
          <w:p w:rsidR="00CF1251" w:rsidRDefault="00CF1251" w:rsidP="00CC2510">
            <w:pPr>
              <w:jc w:val="center"/>
              <w:rPr>
                <w:rFonts w:ascii="宋体" w:hAnsi="宋体" w:cs="宋体"/>
                <w:b/>
                <w:sz w:val="24"/>
              </w:rPr>
            </w:pPr>
            <w:r>
              <w:rPr>
                <w:rFonts w:ascii="宋体" w:hAnsi="宋体" w:cs="宋体" w:hint="eastAsia"/>
                <w:b/>
                <w:sz w:val="24"/>
              </w:rPr>
              <w:t>车站(机房)</w:t>
            </w:r>
          </w:p>
        </w:tc>
      </w:tr>
      <w:tr w:rsidR="00CF1251" w:rsidTr="00CC2510">
        <w:trPr>
          <w:trHeight w:val="312"/>
          <w:jc w:val="center"/>
        </w:trPr>
        <w:tc>
          <w:tcPr>
            <w:tcW w:w="945" w:type="dxa"/>
            <w:vMerge/>
            <w:vAlign w:val="center"/>
          </w:tcPr>
          <w:p w:rsidR="00CF1251" w:rsidRDefault="00CF1251" w:rsidP="00CC2510">
            <w:pPr>
              <w:jc w:val="center"/>
              <w:rPr>
                <w:rFonts w:ascii="宋体" w:hAnsi="宋体" w:cs="宋体"/>
                <w:b/>
                <w:sz w:val="24"/>
              </w:rPr>
            </w:pPr>
          </w:p>
        </w:tc>
        <w:tc>
          <w:tcPr>
            <w:tcW w:w="1671" w:type="dxa"/>
            <w:vMerge/>
            <w:vAlign w:val="center"/>
          </w:tcPr>
          <w:p w:rsidR="00CF1251" w:rsidRDefault="00CF1251" w:rsidP="00CC2510">
            <w:pPr>
              <w:ind w:firstLineChars="83" w:firstLine="200"/>
              <w:jc w:val="center"/>
              <w:rPr>
                <w:rFonts w:ascii="宋体" w:hAnsi="宋体" w:cs="宋体"/>
                <w:b/>
                <w:sz w:val="24"/>
              </w:rPr>
            </w:pPr>
          </w:p>
        </w:tc>
        <w:tc>
          <w:tcPr>
            <w:tcW w:w="720" w:type="dxa"/>
            <w:vMerge/>
            <w:vAlign w:val="center"/>
          </w:tcPr>
          <w:p w:rsidR="00CF1251" w:rsidRDefault="00CF1251" w:rsidP="00CC2510">
            <w:pPr>
              <w:jc w:val="center"/>
              <w:rPr>
                <w:rFonts w:ascii="宋体" w:hAnsi="宋体" w:cs="宋体"/>
                <w:b/>
                <w:sz w:val="24"/>
              </w:rPr>
            </w:pPr>
          </w:p>
        </w:tc>
        <w:tc>
          <w:tcPr>
            <w:tcW w:w="780" w:type="dxa"/>
            <w:vMerge/>
            <w:vAlign w:val="center"/>
          </w:tcPr>
          <w:p w:rsidR="00CF1251" w:rsidRDefault="00CF1251" w:rsidP="00CC2510">
            <w:pPr>
              <w:jc w:val="center"/>
              <w:rPr>
                <w:rFonts w:ascii="宋体" w:hAnsi="宋体" w:cs="宋体"/>
                <w:b/>
                <w:sz w:val="24"/>
              </w:rPr>
            </w:pPr>
          </w:p>
        </w:tc>
        <w:tc>
          <w:tcPr>
            <w:tcW w:w="5865" w:type="dxa"/>
            <w:vMerge/>
            <w:vAlign w:val="center"/>
          </w:tcPr>
          <w:p w:rsidR="00CF1251" w:rsidRDefault="00CF1251" w:rsidP="00CC2510">
            <w:pPr>
              <w:jc w:val="center"/>
              <w:rPr>
                <w:rFonts w:ascii="宋体" w:hAnsi="宋体" w:cs="宋体"/>
                <w:b/>
                <w:sz w:val="24"/>
              </w:rPr>
            </w:pPr>
          </w:p>
        </w:tc>
      </w:tr>
      <w:tr w:rsidR="00CF1251" w:rsidTr="00CC2510">
        <w:trPr>
          <w:trHeight w:val="567"/>
          <w:jc w:val="center"/>
        </w:trPr>
        <w:tc>
          <w:tcPr>
            <w:tcW w:w="945" w:type="dxa"/>
            <w:vAlign w:val="center"/>
          </w:tcPr>
          <w:p w:rsidR="00CF1251" w:rsidRDefault="00CF1251" w:rsidP="00CC2510">
            <w:pPr>
              <w:jc w:val="center"/>
              <w:rPr>
                <w:rFonts w:ascii="宋体" w:hAnsi="宋体" w:cs="宋体"/>
                <w:sz w:val="24"/>
              </w:rPr>
            </w:pPr>
            <w:r>
              <w:rPr>
                <w:rFonts w:ascii="宋体" w:hAnsi="宋体" w:cs="宋体" w:hint="eastAsia"/>
                <w:sz w:val="24"/>
              </w:rPr>
              <w:t>TX-01</w:t>
            </w:r>
          </w:p>
        </w:tc>
        <w:tc>
          <w:tcPr>
            <w:tcW w:w="1671" w:type="dxa"/>
            <w:vAlign w:val="center"/>
          </w:tcPr>
          <w:p w:rsidR="00CF1251" w:rsidRDefault="00CF1251" w:rsidP="00CC2510">
            <w:pPr>
              <w:jc w:val="center"/>
              <w:rPr>
                <w:rFonts w:ascii="宋体" w:hAnsi="宋体" w:cs="宋体"/>
                <w:sz w:val="24"/>
              </w:rPr>
            </w:pPr>
            <w:r>
              <w:rPr>
                <w:rFonts w:ascii="宋体" w:hAnsi="宋体" w:cs="宋体" w:hint="eastAsia"/>
                <w:sz w:val="24"/>
              </w:rPr>
              <w:t>通信设备综合防雷整治</w:t>
            </w:r>
          </w:p>
        </w:tc>
        <w:tc>
          <w:tcPr>
            <w:tcW w:w="720" w:type="dxa"/>
            <w:vAlign w:val="center"/>
          </w:tcPr>
          <w:p w:rsidR="00CF1251" w:rsidRDefault="00CF1251" w:rsidP="00CC2510">
            <w:pPr>
              <w:jc w:val="center"/>
              <w:rPr>
                <w:rFonts w:ascii="宋体" w:hAnsi="宋体" w:cs="宋体"/>
                <w:sz w:val="24"/>
              </w:rPr>
            </w:pPr>
            <w:r>
              <w:rPr>
                <w:rFonts w:ascii="宋体" w:hAnsi="宋体" w:cs="宋体" w:hint="eastAsia"/>
                <w:sz w:val="24"/>
              </w:rPr>
              <w:t>站</w:t>
            </w:r>
          </w:p>
        </w:tc>
        <w:tc>
          <w:tcPr>
            <w:tcW w:w="780" w:type="dxa"/>
            <w:vAlign w:val="center"/>
          </w:tcPr>
          <w:p w:rsidR="00CF1251" w:rsidRDefault="00CF1251" w:rsidP="00CC2510">
            <w:pPr>
              <w:jc w:val="center"/>
              <w:rPr>
                <w:rFonts w:ascii="宋体" w:hAnsi="宋体" w:cs="宋体"/>
                <w:sz w:val="24"/>
              </w:rPr>
            </w:pPr>
            <w:r>
              <w:rPr>
                <w:rFonts w:ascii="宋体" w:hAnsi="宋体" w:cs="宋体" w:hint="eastAsia"/>
                <w:sz w:val="24"/>
              </w:rPr>
              <w:t>120</w:t>
            </w:r>
          </w:p>
        </w:tc>
        <w:tc>
          <w:tcPr>
            <w:tcW w:w="5865" w:type="dxa"/>
            <w:vAlign w:val="center"/>
          </w:tcPr>
          <w:p w:rsidR="00CF1251" w:rsidRDefault="00CF1251" w:rsidP="00CC2510">
            <w:pPr>
              <w:rPr>
                <w:rFonts w:ascii="宋体" w:hAnsi="宋体" w:cs="宋体"/>
                <w:color w:val="000000"/>
                <w:sz w:val="24"/>
              </w:rPr>
            </w:pPr>
            <w:r>
              <w:rPr>
                <w:rFonts w:ascii="宋体" w:hAnsi="宋体" w:cs="宋体" w:hint="eastAsia"/>
                <w:color w:val="000000"/>
                <w:sz w:val="24"/>
              </w:rPr>
              <w:t>勃利、大西、七台河、缸窑沟、水库、杏树、倭肯、桦南、林口、杨木、大庆岭、奎山新机房、西麻山新机房、新家新、青龙、五龙新机房、兰岭、南甸村新机房、滴道、梨树镇新机房、石鳞、柳毛、七十六公里新机房、恒山、鸡西、鸡东、东海、永安、黑台、连珠山、密山西、密山、裴德、兴凯、杨岗、凯北、卫星新机房、宝</w:t>
            </w:r>
            <w:r>
              <w:rPr>
                <w:rFonts w:ascii="宋体" w:hAnsi="宋体" w:cs="宋体" w:hint="eastAsia"/>
                <w:color w:val="000000"/>
                <w:sz w:val="24"/>
              </w:rPr>
              <w:lastRenderedPageBreak/>
              <w:t>东、虎林、迎春、东方红新机房、孟家岗、申家店、长发屯、新松浦、北松浦、徐家、呼兰、沈家、白奎堡、兴隆、绥化、兴福、东津、庆安、万发屯、康金井、桃山、铁力新机房、石长、神树新机房、圣浪、界山、小白、朗乡、带岭新机房、南岔新机房、拉哈新机械室、伊拉哈、弯道、新高峰、新彦、嫩江、哈达阳、红彦、杨木山、富海、依安、小榆树、二道湾、清水山、团结、光明、六合、讷河、恒地营、老莱、榆树屯、达拉滨、大杨树东、大杨树、春亭阁、乌鲁布铁、朝阳村、讷尔克气、白桦排、加南、加格达奇、松树林、翠峰、古源、大杨气、新天、太阳沟、塔源、碧洲、翠岗、塔尔根、西索木、伊敏索木、德仁、辉河、温根托海、巴日图、道劳杜、罕达盖、杜拉尔、阿尔山北、海拉尔、海拉尔传输机械室</w:t>
            </w:r>
          </w:p>
        </w:tc>
      </w:tr>
    </w:tbl>
    <w:p w:rsidR="00CF1251" w:rsidRDefault="00CF1251" w:rsidP="00CF1251">
      <w:pPr>
        <w:ind w:firstLineChars="200" w:firstLine="480"/>
        <w:rPr>
          <w:rFonts w:ascii="宋体" w:hAnsi="宋体"/>
          <w:sz w:val="24"/>
          <w:szCs w:val="24"/>
        </w:rPr>
      </w:pPr>
    </w:p>
    <w:p w:rsidR="00CF1251" w:rsidRDefault="00CF1251" w:rsidP="00CF1251">
      <w:pPr>
        <w:pStyle w:val="a3"/>
        <w:spacing w:before="0" w:beforeAutospacing="0" w:after="0" w:afterAutospacing="0" w:line="360" w:lineRule="auto"/>
        <w:rPr>
          <w:rFonts w:cs="Times New Roman"/>
          <w:b/>
          <w:kern w:val="2"/>
        </w:rPr>
      </w:pPr>
      <w:r>
        <w:rPr>
          <w:rFonts w:cs="Times New Roman"/>
          <w:b/>
          <w:kern w:val="2"/>
        </w:rPr>
        <w:t>3. 投标人资格要求</w:t>
      </w:r>
    </w:p>
    <w:p w:rsidR="00CF1251" w:rsidRDefault="00CF1251" w:rsidP="00CF1251">
      <w:pPr>
        <w:spacing w:line="360" w:lineRule="auto"/>
        <w:ind w:firstLineChars="200" w:firstLine="480"/>
        <w:rPr>
          <w:rFonts w:ascii="宋体" w:hAnsi="宋体"/>
          <w:sz w:val="28"/>
          <w:szCs w:val="28"/>
        </w:rPr>
      </w:pPr>
      <w:r>
        <w:rPr>
          <w:rFonts w:ascii="宋体" w:hAnsi="宋体"/>
          <w:sz w:val="24"/>
          <w:szCs w:val="24"/>
        </w:rPr>
        <w:t>（1）</w:t>
      </w:r>
      <w:r>
        <w:rPr>
          <w:rFonts w:ascii="宋体" w:hAnsi="宋体" w:hint="eastAsia"/>
          <w:sz w:val="24"/>
          <w:szCs w:val="24"/>
        </w:rPr>
        <w:t>须在中华人民共和国境内依法注册，具备年检合格的营业执照，税务登记证，一般纳税人资格，组织机构代码证，法人代表授权委托书；近3年财务报表，流动资金证明材料、注册资金证明材料，并在人员、设备、资金等方面具备相应的能力。</w:t>
      </w:r>
    </w:p>
    <w:p w:rsidR="00CF1251" w:rsidRDefault="00CF1251" w:rsidP="00CF1251">
      <w:pPr>
        <w:spacing w:line="360" w:lineRule="auto"/>
        <w:ind w:firstLineChars="200" w:firstLine="480"/>
        <w:rPr>
          <w:rFonts w:ascii="宋体" w:hAnsi="宋体"/>
          <w:sz w:val="24"/>
          <w:szCs w:val="24"/>
        </w:rPr>
      </w:pPr>
      <w:r>
        <w:rPr>
          <w:rFonts w:ascii="宋体" w:hAnsi="宋体"/>
          <w:sz w:val="24"/>
          <w:szCs w:val="24"/>
        </w:rPr>
        <w:t>（2）企业注册资金在</w:t>
      </w:r>
      <w:r>
        <w:rPr>
          <w:rFonts w:ascii="宋体" w:hAnsi="宋体" w:hint="eastAsia"/>
          <w:sz w:val="24"/>
          <w:szCs w:val="24"/>
        </w:rPr>
        <w:t>3</w:t>
      </w:r>
      <w:r>
        <w:rPr>
          <w:rFonts w:ascii="宋体" w:hAnsi="宋体"/>
          <w:sz w:val="24"/>
          <w:szCs w:val="24"/>
        </w:rPr>
        <w:t>00万元（含</w:t>
      </w:r>
      <w:r>
        <w:rPr>
          <w:rFonts w:ascii="宋体" w:hAnsi="宋体" w:hint="eastAsia"/>
          <w:sz w:val="24"/>
          <w:szCs w:val="24"/>
        </w:rPr>
        <w:t>300万元</w:t>
      </w:r>
      <w:r>
        <w:rPr>
          <w:rFonts w:ascii="宋体" w:hAnsi="宋体"/>
          <w:sz w:val="24"/>
          <w:szCs w:val="24"/>
        </w:rPr>
        <w:t>）以上。</w:t>
      </w: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（3）招标人的合格供方或招标方认可企业。</w:t>
      </w: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（4）履约信用要求：投标人近三年无不良履约信用记录。</w:t>
      </w: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（5）不可以组成联合体投标。</w:t>
      </w: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（6）其他要求：投标单位有过在</w:t>
      </w:r>
      <w:r w:rsidR="00D46276">
        <w:rPr>
          <w:rFonts w:ascii="宋体" w:hAnsi="宋体" w:hint="eastAsia"/>
          <w:sz w:val="24"/>
          <w:szCs w:val="24"/>
        </w:rPr>
        <w:t>铁路系统</w:t>
      </w:r>
      <w:r>
        <w:rPr>
          <w:rFonts w:ascii="宋体" w:hAnsi="宋体" w:hint="eastAsia"/>
          <w:sz w:val="24"/>
          <w:szCs w:val="24"/>
        </w:rPr>
        <w:t>类似工程项目施工经验。</w:t>
      </w:r>
    </w:p>
    <w:p w:rsidR="00CF1251" w:rsidRDefault="00CF1251" w:rsidP="00CF1251">
      <w:pPr>
        <w:pStyle w:val="a3"/>
        <w:spacing w:before="0" w:beforeAutospacing="0" w:after="0" w:afterAutospacing="0" w:line="360" w:lineRule="auto"/>
        <w:rPr>
          <w:rFonts w:ascii="华文中宋" w:eastAsia="华文中宋" w:hAnsi="华文中宋" w:cs="Times New Roman"/>
          <w:b/>
          <w:kern w:val="2"/>
        </w:rPr>
      </w:pPr>
      <w:r>
        <w:rPr>
          <w:rFonts w:cs="Times New Roman" w:hint="eastAsia"/>
          <w:b/>
          <w:kern w:val="2"/>
        </w:rPr>
        <w:t>4.</w:t>
      </w:r>
      <w:r>
        <w:rPr>
          <w:rFonts w:ascii="华文中宋" w:eastAsia="华文中宋" w:hAnsi="华文中宋" w:cs="Times New Roman"/>
          <w:b/>
          <w:kern w:val="2"/>
        </w:rPr>
        <w:t xml:space="preserve"> 招标文件的获取</w:t>
      </w:r>
    </w:p>
    <w:p w:rsidR="00CF1251" w:rsidRDefault="00CF1251" w:rsidP="00CF1251">
      <w:pPr>
        <w:spacing w:line="360" w:lineRule="auto"/>
        <w:ind w:firstLineChars="200" w:firstLine="480"/>
        <w:rPr>
          <w:rFonts w:ascii="宋体" w:hAnsi="宋体"/>
          <w:sz w:val="24"/>
          <w:szCs w:val="24"/>
          <w:u w:val="single"/>
        </w:rPr>
      </w:pPr>
      <w:r>
        <w:rPr>
          <w:rFonts w:ascii="宋体" w:hAnsi="宋体" w:hint="eastAsia"/>
          <w:sz w:val="24"/>
          <w:szCs w:val="24"/>
        </w:rPr>
        <w:t>4.1发售招标文件时间</w:t>
      </w:r>
      <w:r>
        <w:rPr>
          <w:rFonts w:ascii="宋体" w:hAnsi="宋体" w:hint="eastAsia"/>
          <w:sz w:val="24"/>
          <w:szCs w:val="24"/>
          <w:u w:val="single"/>
        </w:rPr>
        <w:t>2017年05月2</w:t>
      </w:r>
      <w:r w:rsidR="004A663F">
        <w:rPr>
          <w:rFonts w:ascii="宋体" w:hAnsi="宋体" w:hint="eastAsia"/>
          <w:sz w:val="24"/>
          <w:szCs w:val="24"/>
          <w:u w:val="single"/>
        </w:rPr>
        <w:t>6</w:t>
      </w:r>
      <w:r>
        <w:rPr>
          <w:rFonts w:ascii="宋体" w:hAnsi="宋体" w:hint="eastAsia"/>
          <w:sz w:val="24"/>
          <w:szCs w:val="24"/>
          <w:u w:val="single"/>
        </w:rPr>
        <w:t>日至2017年0</w:t>
      </w:r>
      <w:r w:rsidR="00AB5C74">
        <w:rPr>
          <w:rFonts w:ascii="宋体" w:hAnsi="宋体" w:hint="eastAsia"/>
          <w:sz w:val="24"/>
          <w:szCs w:val="24"/>
          <w:u w:val="single"/>
        </w:rPr>
        <w:t>6</w:t>
      </w:r>
      <w:r>
        <w:rPr>
          <w:rFonts w:ascii="宋体" w:hAnsi="宋体" w:hint="eastAsia"/>
          <w:sz w:val="24"/>
          <w:szCs w:val="24"/>
          <w:u w:val="single"/>
        </w:rPr>
        <w:t>月</w:t>
      </w:r>
      <w:r w:rsidR="00AB5C74">
        <w:rPr>
          <w:rFonts w:ascii="宋体" w:hAnsi="宋体" w:hint="eastAsia"/>
          <w:sz w:val="24"/>
          <w:szCs w:val="24"/>
          <w:u w:val="single"/>
        </w:rPr>
        <w:t>0</w:t>
      </w:r>
      <w:r w:rsidR="004A663F">
        <w:rPr>
          <w:rFonts w:ascii="宋体" w:hAnsi="宋体" w:hint="eastAsia"/>
          <w:sz w:val="24"/>
          <w:szCs w:val="24"/>
          <w:u w:val="single"/>
        </w:rPr>
        <w:t>2</w:t>
      </w:r>
      <w:r>
        <w:rPr>
          <w:rFonts w:ascii="宋体" w:hAnsi="宋体" w:hint="eastAsia"/>
          <w:sz w:val="24"/>
          <w:szCs w:val="24"/>
          <w:u w:val="single"/>
        </w:rPr>
        <w:t>日</w:t>
      </w: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4.2 发售招标文件地点：北京市海淀区大柳树路2号通号所116室。</w:t>
      </w: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4.3需要提交资料：投标申请表（加盖公章）、营业执照副本、组织机构代码证、税务登记证，</w:t>
      </w:r>
      <w:r>
        <w:rPr>
          <w:rFonts w:ascii="宋体" w:hint="eastAsia"/>
          <w:sz w:val="24"/>
          <w:szCs w:val="24"/>
        </w:rPr>
        <w:t>授权委托书</w:t>
      </w:r>
      <w:r>
        <w:rPr>
          <w:rFonts w:ascii="宋体" w:hAnsi="宋体" w:hint="eastAsia"/>
          <w:sz w:val="24"/>
          <w:szCs w:val="24"/>
        </w:rPr>
        <w:t>等上述资质文件加盖公章的复印件邮寄至中国铁道科学研究院通信信号研究所防护事业部，标书款请汇款至招标人账户（账户信息见附件，招标文件将电邮至购标单位，一经售卖，售后不退）。</w:t>
      </w:r>
    </w:p>
    <w:p w:rsidR="00CF1251" w:rsidRDefault="00CF1251" w:rsidP="00CF1251">
      <w:pPr>
        <w:spacing w:line="360" w:lineRule="auto"/>
        <w:ind w:firstLineChars="200" w:firstLine="482"/>
        <w:rPr>
          <w:rFonts w:ascii="宋体" w:hAnsi="宋体"/>
          <w:sz w:val="24"/>
          <w:szCs w:val="24"/>
        </w:rPr>
      </w:pPr>
      <w:r>
        <w:rPr>
          <w:rFonts w:ascii="宋体" w:hAnsi="宋体" w:hint="eastAsia"/>
          <w:b/>
          <w:sz w:val="24"/>
          <w:szCs w:val="24"/>
        </w:rPr>
        <w:t>以上资料扫描后传至公司邮箱：tky_htfl@163.com 。</w:t>
      </w:r>
    </w:p>
    <w:p w:rsidR="00CF1251" w:rsidRDefault="00CF1251" w:rsidP="00CF1251">
      <w:pPr>
        <w:spacing w:line="360" w:lineRule="auto"/>
        <w:ind w:firstLineChars="200" w:firstLine="480"/>
        <w:rPr>
          <w:rFonts w:ascii="Calibri"/>
          <w:sz w:val="24"/>
          <w:szCs w:val="24"/>
        </w:rPr>
      </w:pPr>
      <w:r>
        <w:rPr>
          <w:rFonts w:ascii="宋体" w:hAnsi="宋体" w:hint="eastAsia"/>
          <w:sz w:val="24"/>
          <w:szCs w:val="24"/>
        </w:rPr>
        <w:t>4.4招标文件售价：300元/套。</w:t>
      </w:r>
    </w:p>
    <w:p w:rsidR="00CF1251" w:rsidRDefault="00CF1251" w:rsidP="00CF1251">
      <w:pPr>
        <w:spacing w:line="360" w:lineRule="auto"/>
        <w:rPr>
          <w:rFonts w:ascii="华文中宋" w:eastAsia="华文中宋" w:hAnsi="华文中宋"/>
          <w:b/>
          <w:kern w:val="2"/>
          <w:sz w:val="24"/>
          <w:szCs w:val="24"/>
        </w:rPr>
      </w:pPr>
      <w:r>
        <w:rPr>
          <w:rFonts w:ascii="华文中宋" w:eastAsia="华文中宋" w:hAnsi="华文中宋" w:hint="eastAsia"/>
          <w:b/>
          <w:kern w:val="2"/>
          <w:sz w:val="24"/>
          <w:szCs w:val="24"/>
        </w:rPr>
        <w:lastRenderedPageBreak/>
        <w:t>5.投标文件的递交</w:t>
      </w: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5.1投标文件递交时间：</w:t>
      </w:r>
      <w:r>
        <w:rPr>
          <w:rFonts w:ascii="宋体" w:hAnsi="宋体" w:hint="eastAsia"/>
          <w:sz w:val="24"/>
          <w:szCs w:val="24"/>
          <w:u w:val="single"/>
        </w:rPr>
        <w:t>2017年06月16日9:00至10:00 ，递交投标文件的截止时间为2017年06月16日10:00，</w:t>
      </w:r>
      <w:r>
        <w:rPr>
          <w:rFonts w:ascii="宋体" w:hAnsi="宋体" w:hint="eastAsia"/>
          <w:sz w:val="24"/>
          <w:szCs w:val="24"/>
        </w:rPr>
        <w:t>地点：北京市海淀区大柳树路2号铁科院通号所防护事业部。</w:t>
      </w:r>
    </w:p>
    <w:p w:rsidR="00CF1251" w:rsidRDefault="00CF1251" w:rsidP="00CF1251">
      <w:pPr>
        <w:spacing w:line="360" w:lineRule="auto"/>
        <w:ind w:firstLineChars="200" w:firstLine="480"/>
        <w:rPr>
          <w:rFonts w:ascii="宋体" w:hAnsi="宋体"/>
          <w:sz w:val="24"/>
          <w:szCs w:val="24"/>
        </w:rPr>
      </w:pPr>
      <w:r>
        <w:rPr>
          <w:rFonts w:ascii="宋体" w:hAnsi="宋体" w:hint="eastAsia"/>
          <w:sz w:val="24"/>
          <w:szCs w:val="24"/>
        </w:rPr>
        <w:t>5.2逾期送达的或者未送达指定地点的投标文件，招标人不予受理。</w:t>
      </w:r>
    </w:p>
    <w:p w:rsidR="00CF1251" w:rsidRDefault="00CF1251" w:rsidP="00CF1251">
      <w:pPr>
        <w:spacing w:line="360" w:lineRule="auto"/>
        <w:rPr>
          <w:rFonts w:ascii="华文中宋" w:eastAsia="华文中宋" w:hAnsi="华文中宋"/>
          <w:b/>
          <w:kern w:val="2"/>
          <w:sz w:val="24"/>
          <w:szCs w:val="24"/>
        </w:rPr>
      </w:pPr>
      <w:r>
        <w:rPr>
          <w:rFonts w:ascii="华文中宋" w:eastAsia="华文中宋" w:hAnsi="华文中宋" w:hint="eastAsia"/>
          <w:b/>
          <w:kern w:val="2"/>
          <w:sz w:val="24"/>
          <w:szCs w:val="24"/>
        </w:rPr>
        <w:t>6.开标时间及地点：</w:t>
      </w:r>
    </w:p>
    <w:p w:rsidR="00CF1251" w:rsidRDefault="00CF1251" w:rsidP="00CF1251">
      <w:pPr>
        <w:spacing w:line="360" w:lineRule="auto"/>
        <w:ind w:firstLineChars="200" w:firstLine="480"/>
        <w:rPr>
          <w:rFonts w:ascii="Calibri"/>
          <w:sz w:val="24"/>
          <w:szCs w:val="24"/>
        </w:rPr>
      </w:pPr>
      <w:r>
        <w:rPr>
          <w:rFonts w:ascii="宋体" w:hAnsi="宋体" w:hint="eastAsia"/>
          <w:sz w:val="24"/>
          <w:szCs w:val="24"/>
        </w:rPr>
        <w:t>开标时间：2017年06月16日10时00分，地点：北京市海淀区大柳树路2号铁科院通号所</w:t>
      </w:r>
      <w:r w:rsidR="00D46276">
        <w:rPr>
          <w:rFonts w:ascii="宋体" w:hAnsi="宋体" w:hint="eastAsia"/>
          <w:sz w:val="24"/>
          <w:szCs w:val="24"/>
        </w:rPr>
        <w:t>116室</w:t>
      </w:r>
      <w:r>
        <w:rPr>
          <w:rFonts w:ascii="宋体" w:hAnsi="宋体" w:hint="eastAsia"/>
          <w:sz w:val="24"/>
          <w:szCs w:val="24"/>
        </w:rPr>
        <w:t>。</w:t>
      </w:r>
    </w:p>
    <w:p w:rsidR="00CF1251" w:rsidRDefault="00CF1251" w:rsidP="00CF1251">
      <w:pPr>
        <w:pStyle w:val="a3"/>
        <w:spacing w:before="0" w:beforeAutospacing="0" w:after="0" w:afterAutospacing="0"/>
        <w:rPr>
          <w:rFonts w:ascii="华文中宋" w:eastAsia="华文中宋" w:hAnsi="华文中宋" w:cs="Times New Roman"/>
          <w:b/>
          <w:kern w:val="2"/>
        </w:rPr>
      </w:pPr>
      <w:r>
        <w:rPr>
          <w:rFonts w:ascii="华文中宋" w:eastAsia="华文中宋" w:hAnsi="华文中宋" w:cs="Times New Roman" w:hint="eastAsia"/>
          <w:b/>
          <w:kern w:val="2"/>
        </w:rPr>
        <w:t>7</w:t>
      </w:r>
      <w:r>
        <w:rPr>
          <w:rFonts w:ascii="华文中宋" w:eastAsia="华文中宋" w:hAnsi="华文中宋" w:cs="Times New Roman"/>
          <w:b/>
          <w:kern w:val="2"/>
        </w:rPr>
        <w:t>. 联系方式</w:t>
      </w:r>
    </w:p>
    <w:p w:rsidR="00CF1251" w:rsidRDefault="00CF1251" w:rsidP="00CF1251">
      <w:pPr>
        <w:spacing w:line="360" w:lineRule="auto"/>
        <w:rPr>
          <w:sz w:val="24"/>
          <w:szCs w:val="24"/>
        </w:rPr>
      </w:pPr>
      <w:r>
        <w:rPr>
          <w:sz w:val="24"/>
          <w:szCs w:val="24"/>
        </w:rPr>
        <w:t>招标人</w:t>
      </w:r>
      <w:r>
        <w:rPr>
          <w:rFonts w:hint="eastAsia"/>
          <w:sz w:val="24"/>
          <w:szCs w:val="24"/>
        </w:rPr>
        <w:t>：</w:t>
      </w:r>
      <w:r>
        <w:rPr>
          <w:rFonts w:ascii="宋体" w:hAnsi="宋体" w:hint="eastAsia"/>
          <w:sz w:val="24"/>
          <w:szCs w:val="24"/>
        </w:rPr>
        <w:t>北京市华铁信息技术开发总公司</w:t>
      </w:r>
    </w:p>
    <w:p w:rsidR="00CF1251" w:rsidRDefault="00CF1251" w:rsidP="00CF1251">
      <w:pPr>
        <w:tabs>
          <w:tab w:val="left" w:pos="2552"/>
        </w:tabs>
        <w:spacing w:line="360" w:lineRule="auto"/>
        <w:rPr>
          <w:rFonts w:ascii="宋体"/>
          <w:sz w:val="24"/>
          <w:szCs w:val="24"/>
        </w:rPr>
      </w:pPr>
      <w:r>
        <w:rPr>
          <w:rFonts w:ascii="宋体" w:hint="eastAsia"/>
          <w:sz w:val="24"/>
          <w:szCs w:val="24"/>
        </w:rPr>
        <w:t>招标人地址：北京市海淀区大柳树路2号           邮政编码：100081</w:t>
      </w:r>
    </w:p>
    <w:p w:rsidR="00CF1251" w:rsidRDefault="00CF1251" w:rsidP="00CF1251">
      <w:pPr>
        <w:tabs>
          <w:tab w:val="left" w:pos="2552"/>
        </w:tabs>
        <w:spacing w:line="360" w:lineRule="auto"/>
        <w:rPr>
          <w:rFonts w:ascii="宋体"/>
          <w:sz w:val="24"/>
          <w:szCs w:val="24"/>
        </w:rPr>
      </w:pPr>
      <w:r>
        <w:rPr>
          <w:rFonts w:ascii="宋体" w:hint="eastAsia"/>
          <w:sz w:val="24"/>
          <w:szCs w:val="24"/>
        </w:rPr>
        <w:t xml:space="preserve">传      真：010-51849776                       </w:t>
      </w:r>
      <w:r>
        <w:rPr>
          <w:rFonts w:ascii="宋体"/>
          <w:sz w:val="24"/>
          <w:szCs w:val="24"/>
        </w:rPr>
        <w:t>电话：</w:t>
      </w:r>
      <w:r>
        <w:rPr>
          <w:rFonts w:ascii="宋体" w:hint="eastAsia"/>
          <w:sz w:val="24"/>
          <w:szCs w:val="24"/>
        </w:rPr>
        <w:t xml:space="preserve">010-51849786/776 </w:t>
      </w:r>
    </w:p>
    <w:p w:rsidR="00785D74" w:rsidRDefault="00CF1251" w:rsidP="00CF1251">
      <w:pPr>
        <w:tabs>
          <w:tab w:val="left" w:pos="2552"/>
        </w:tabs>
        <w:spacing w:line="360" w:lineRule="auto"/>
        <w:rPr>
          <w:rFonts w:ascii="宋体"/>
          <w:sz w:val="24"/>
          <w:szCs w:val="24"/>
        </w:rPr>
      </w:pPr>
      <w:r>
        <w:rPr>
          <w:rFonts w:ascii="宋体"/>
          <w:sz w:val="24"/>
          <w:szCs w:val="24"/>
        </w:rPr>
        <w:t>联系人：</w:t>
      </w:r>
      <w:r>
        <w:rPr>
          <w:rFonts w:ascii="宋体" w:hint="eastAsia"/>
          <w:sz w:val="24"/>
          <w:szCs w:val="24"/>
        </w:rPr>
        <w:t>王超               E</w:t>
      </w:r>
      <w:r>
        <w:rPr>
          <w:rFonts w:ascii="宋体"/>
          <w:sz w:val="24"/>
          <w:szCs w:val="24"/>
        </w:rPr>
        <w:t>mail：</w:t>
      </w:r>
      <w:hyperlink r:id="rId6" w:history="1">
        <w:r w:rsidR="00785D74" w:rsidRPr="00EF0079">
          <w:rPr>
            <w:rStyle w:val="a7"/>
            <w:rFonts w:ascii="宋体" w:hint="eastAsia"/>
            <w:sz w:val="24"/>
            <w:szCs w:val="24"/>
          </w:rPr>
          <w:t>tky_htfl@163.com</w:t>
        </w:r>
      </w:hyperlink>
    </w:p>
    <w:p w:rsidR="00785D74" w:rsidRDefault="00785D74">
      <w:pPr>
        <w:rPr>
          <w:rFonts w:ascii="宋体"/>
          <w:sz w:val="24"/>
          <w:szCs w:val="24"/>
        </w:rPr>
      </w:pPr>
      <w:r>
        <w:rPr>
          <w:rFonts w:ascii="宋体"/>
          <w:sz w:val="24"/>
          <w:szCs w:val="24"/>
        </w:rPr>
        <w:br w:type="page"/>
      </w:r>
    </w:p>
    <w:p w:rsidR="00785D74" w:rsidRDefault="00785D74" w:rsidP="00785D74">
      <w:pPr>
        <w:rPr>
          <w:rFonts w:ascii="宋体" w:hAnsi="宋体"/>
          <w:sz w:val="28"/>
          <w:szCs w:val="28"/>
        </w:rPr>
      </w:pPr>
      <w:r>
        <w:rPr>
          <w:rFonts w:ascii="Calibri" w:hAnsi="Calibri" w:hint="eastAsia"/>
          <w:sz w:val="28"/>
          <w:szCs w:val="28"/>
        </w:rPr>
        <w:lastRenderedPageBreak/>
        <w:t>附件一：</w:t>
      </w:r>
      <w:r>
        <w:rPr>
          <w:rFonts w:ascii="宋体" w:hAnsi="宋体" w:hint="eastAsia"/>
          <w:sz w:val="28"/>
          <w:szCs w:val="28"/>
        </w:rPr>
        <w:t>《投标申请表》</w:t>
      </w:r>
    </w:p>
    <w:p w:rsidR="00785D74" w:rsidRDefault="00785D74" w:rsidP="00785D74">
      <w:pPr>
        <w:jc w:val="center"/>
        <w:rPr>
          <w:rFonts w:ascii="宋体" w:hAnsi="宋体"/>
          <w:b/>
          <w:color w:val="000000"/>
          <w:sz w:val="30"/>
          <w:szCs w:val="30"/>
        </w:rPr>
      </w:pPr>
      <w:r>
        <w:rPr>
          <w:rFonts w:ascii="宋体" w:hAnsi="宋体" w:hint="eastAsia"/>
          <w:b/>
          <w:color w:val="000000"/>
          <w:sz w:val="30"/>
          <w:szCs w:val="30"/>
        </w:rPr>
        <w:t>投标申请表</w:t>
      </w:r>
    </w:p>
    <w:tbl>
      <w:tblPr>
        <w:tblW w:w="9147" w:type="dxa"/>
        <w:jc w:val="center"/>
        <w:tblLayout w:type="fixed"/>
        <w:tblLook w:val="04A0"/>
      </w:tblPr>
      <w:tblGrid>
        <w:gridCol w:w="1839"/>
        <w:gridCol w:w="3002"/>
        <w:gridCol w:w="137"/>
        <w:gridCol w:w="1296"/>
        <w:gridCol w:w="134"/>
        <w:gridCol w:w="2739"/>
      </w:tblGrid>
      <w:tr w:rsidR="00785D74" w:rsidTr="00465B23">
        <w:trPr>
          <w:trHeight w:val="315"/>
          <w:jc w:val="center"/>
        </w:trPr>
        <w:tc>
          <w:tcPr>
            <w:tcW w:w="1839" w:type="dxa"/>
            <w:tcBorders>
              <w:top w:val="nil"/>
              <w:left w:val="nil"/>
              <w:bottom w:val="nil"/>
              <w:right w:val="nil"/>
            </w:tcBorders>
            <w:vAlign w:val="center"/>
          </w:tcPr>
          <w:p w:rsidR="00785D74" w:rsidRDefault="00785D74" w:rsidP="00465B23">
            <w:pPr>
              <w:rPr>
                <w:rFonts w:ascii="宋体" w:hAnsi="宋体"/>
                <w:sz w:val="24"/>
              </w:rPr>
            </w:pPr>
          </w:p>
        </w:tc>
        <w:tc>
          <w:tcPr>
            <w:tcW w:w="3002" w:type="dxa"/>
            <w:tcBorders>
              <w:top w:val="nil"/>
              <w:left w:val="nil"/>
              <w:bottom w:val="nil"/>
              <w:right w:val="nil"/>
            </w:tcBorders>
            <w:vAlign w:val="center"/>
          </w:tcPr>
          <w:p w:rsidR="00785D74" w:rsidRDefault="00785D74" w:rsidP="00465B23">
            <w:pPr>
              <w:rPr>
                <w:rFonts w:ascii="宋体" w:hAnsi="宋体"/>
                <w:sz w:val="24"/>
              </w:rPr>
            </w:pPr>
          </w:p>
        </w:tc>
        <w:tc>
          <w:tcPr>
            <w:tcW w:w="1433" w:type="dxa"/>
            <w:gridSpan w:val="2"/>
            <w:tcBorders>
              <w:top w:val="nil"/>
              <w:left w:val="nil"/>
              <w:bottom w:val="nil"/>
              <w:right w:val="nil"/>
            </w:tcBorders>
            <w:vAlign w:val="center"/>
          </w:tcPr>
          <w:p w:rsidR="00785D74" w:rsidRDefault="00785D74" w:rsidP="00465B23">
            <w:pPr>
              <w:rPr>
                <w:rFonts w:ascii="宋体" w:hAnsi="宋体"/>
                <w:sz w:val="24"/>
              </w:rPr>
            </w:pPr>
          </w:p>
        </w:tc>
        <w:tc>
          <w:tcPr>
            <w:tcW w:w="2873" w:type="dxa"/>
            <w:gridSpan w:val="2"/>
            <w:tcBorders>
              <w:top w:val="nil"/>
              <w:left w:val="nil"/>
              <w:bottom w:val="nil"/>
              <w:right w:val="nil"/>
            </w:tcBorders>
            <w:vAlign w:val="center"/>
          </w:tcPr>
          <w:p w:rsidR="00785D74" w:rsidRDefault="00785D74" w:rsidP="00465B23">
            <w:pPr>
              <w:rPr>
                <w:rFonts w:ascii="宋体" w:hAnsi="宋体"/>
                <w:sz w:val="24"/>
              </w:rPr>
            </w:pPr>
          </w:p>
        </w:tc>
      </w:tr>
      <w:tr w:rsidR="00785D74" w:rsidTr="00465B23">
        <w:trPr>
          <w:trHeight w:val="360"/>
          <w:jc w:val="center"/>
        </w:trPr>
        <w:tc>
          <w:tcPr>
            <w:tcW w:w="1839" w:type="dxa"/>
            <w:tcBorders>
              <w:top w:val="single" w:sz="8" w:space="0" w:color="auto"/>
              <w:left w:val="single" w:sz="8" w:space="0" w:color="auto"/>
              <w:bottom w:val="single" w:sz="4" w:space="0" w:color="auto"/>
              <w:right w:val="single" w:sz="4" w:space="0" w:color="auto"/>
            </w:tcBorders>
            <w:vAlign w:val="center"/>
          </w:tcPr>
          <w:p w:rsidR="00785D74" w:rsidRDefault="00785D74" w:rsidP="00465B23">
            <w:pPr>
              <w:rPr>
                <w:rFonts w:ascii="宋体" w:hAnsi="宋体"/>
                <w:sz w:val="24"/>
              </w:rPr>
            </w:pPr>
            <w:r>
              <w:rPr>
                <w:rFonts w:ascii="宋体" w:hAnsi="宋体" w:hint="eastAsia"/>
                <w:sz w:val="24"/>
              </w:rPr>
              <w:t>申请单位</w:t>
            </w:r>
          </w:p>
        </w:tc>
        <w:tc>
          <w:tcPr>
            <w:tcW w:w="7308" w:type="dxa"/>
            <w:gridSpan w:val="5"/>
            <w:tcBorders>
              <w:top w:val="single" w:sz="8" w:space="0" w:color="auto"/>
              <w:left w:val="nil"/>
              <w:bottom w:val="single" w:sz="4" w:space="0" w:color="auto"/>
              <w:right w:val="single" w:sz="8"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405"/>
          <w:jc w:val="center"/>
        </w:trPr>
        <w:tc>
          <w:tcPr>
            <w:tcW w:w="1839" w:type="dxa"/>
            <w:tcBorders>
              <w:top w:val="single" w:sz="4" w:space="0" w:color="auto"/>
              <w:left w:val="single" w:sz="8" w:space="0" w:color="auto"/>
              <w:bottom w:val="single" w:sz="4" w:space="0" w:color="auto"/>
              <w:right w:val="single" w:sz="4" w:space="0" w:color="auto"/>
            </w:tcBorders>
            <w:vAlign w:val="center"/>
          </w:tcPr>
          <w:p w:rsidR="00785D74" w:rsidRDefault="00785D74" w:rsidP="00465B23">
            <w:pPr>
              <w:rPr>
                <w:rFonts w:ascii="宋体" w:hAnsi="宋体"/>
                <w:sz w:val="24"/>
              </w:rPr>
            </w:pPr>
            <w:r>
              <w:rPr>
                <w:rFonts w:ascii="宋体" w:hAnsi="宋体" w:hint="eastAsia"/>
                <w:sz w:val="24"/>
              </w:rPr>
              <w:t>招标项目名称</w:t>
            </w:r>
          </w:p>
        </w:tc>
        <w:tc>
          <w:tcPr>
            <w:tcW w:w="7308" w:type="dxa"/>
            <w:gridSpan w:val="5"/>
            <w:tcBorders>
              <w:top w:val="single" w:sz="4" w:space="0" w:color="auto"/>
              <w:left w:val="nil"/>
              <w:bottom w:val="single" w:sz="4" w:space="0" w:color="auto"/>
              <w:right w:val="single" w:sz="8"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single" w:sz="4" w:space="0" w:color="auto"/>
              <w:left w:val="single" w:sz="8" w:space="0" w:color="auto"/>
              <w:bottom w:val="single" w:sz="4" w:space="0" w:color="auto"/>
              <w:right w:val="single" w:sz="4" w:space="0" w:color="auto"/>
            </w:tcBorders>
            <w:vAlign w:val="center"/>
          </w:tcPr>
          <w:p w:rsidR="00785D74" w:rsidRDefault="00785D74" w:rsidP="00465B23">
            <w:pPr>
              <w:rPr>
                <w:rFonts w:ascii="宋体" w:hAnsi="宋体"/>
                <w:sz w:val="24"/>
              </w:rPr>
            </w:pPr>
            <w:r>
              <w:rPr>
                <w:rFonts w:ascii="宋体" w:hAnsi="宋体" w:hint="eastAsia"/>
                <w:sz w:val="24"/>
              </w:rPr>
              <w:t>法定代表人</w:t>
            </w:r>
          </w:p>
        </w:tc>
        <w:tc>
          <w:tcPr>
            <w:tcW w:w="3139" w:type="dxa"/>
            <w:gridSpan w:val="2"/>
            <w:tcBorders>
              <w:top w:val="single" w:sz="4" w:space="0" w:color="auto"/>
              <w:left w:val="nil"/>
              <w:bottom w:val="single" w:sz="4" w:space="0" w:color="auto"/>
              <w:right w:val="single" w:sz="4"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c>
          <w:tcPr>
            <w:tcW w:w="1430" w:type="dxa"/>
            <w:gridSpan w:val="2"/>
            <w:tcBorders>
              <w:top w:val="nil"/>
              <w:left w:val="nil"/>
              <w:bottom w:val="single" w:sz="4" w:space="0" w:color="auto"/>
              <w:right w:val="nil"/>
            </w:tcBorders>
            <w:vAlign w:val="center"/>
          </w:tcPr>
          <w:p w:rsidR="00785D74" w:rsidRDefault="00785D74" w:rsidP="00465B23">
            <w:pPr>
              <w:rPr>
                <w:rFonts w:ascii="宋体" w:hAnsi="宋体"/>
                <w:sz w:val="24"/>
              </w:rPr>
            </w:pPr>
            <w:r>
              <w:rPr>
                <w:rFonts w:ascii="宋体" w:hAnsi="宋体" w:hint="eastAsia"/>
                <w:sz w:val="24"/>
              </w:rPr>
              <w:t>招标编号</w:t>
            </w:r>
          </w:p>
        </w:tc>
        <w:tc>
          <w:tcPr>
            <w:tcW w:w="2739" w:type="dxa"/>
            <w:tcBorders>
              <w:top w:val="single" w:sz="4" w:space="0" w:color="auto"/>
              <w:left w:val="single" w:sz="4" w:space="0" w:color="auto"/>
              <w:bottom w:val="single" w:sz="4" w:space="0" w:color="auto"/>
              <w:right w:val="single" w:sz="8"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single" w:sz="4" w:space="0" w:color="auto"/>
              <w:left w:val="single" w:sz="8" w:space="0" w:color="auto"/>
              <w:bottom w:val="single" w:sz="4" w:space="0" w:color="auto"/>
              <w:right w:val="single" w:sz="4" w:space="0" w:color="000000"/>
            </w:tcBorders>
            <w:vAlign w:val="center"/>
          </w:tcPr>
          <w:p w:rsidR="00785D74" w:rsidRDefault="00785D74" w:rsidP="00465B23">
            <w:pPr>
              <w:rPr>
                <w:rFonts w:ascii="宋体" w:hAnsi="宋体"/>
                <w:sz w:val="24"/>
              </w:rPr>
            </w:pPr>
            <w:r>
              <w:rPr>
                <w:rFonts w:ascii="宋体" w:hAnsi="宋体" w:hint="eastAsia"/>
                <w:sz w:val="24"/>
              </w:rPr>
              <w:t>投标联系人</w:t>
            </w:r>
          </w:p>
        </w:tc>
        <w:tc>
          <w:tcPr>
            <w:tcW w:w="3139" w:type="dxa"/>
            <w:gridSpan w:val="2"/>
            <w:tcBorders>
              <w:top w:val="single" w:sz="4" w:space="0" w:color="auto"/>
              <w:left w:val="nil"/>
              <w:bottom w:val="single" w:sz="4" w:space="0" w:color="auto"/>
              <w:right w:val="single" w:sz="4"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c>
          <w:tcPr>
            <w:tcW w:w="1430" w:type="dxa"/>
            <w:gridSpan w:val="2"/>
            <w:tcBorders>
              <w:top w:val="nil"/>
              <w:left w:val="nil"/>
              <w:bottom w:val="single" w:sz="4" w:space="0" w:color="auto"/>
              <w:right w:val="nil"/>
            </w:tcBorders>
            <w:vAlign w:val="center"/>
          </w:tcPr>
          <w:p w:rsidR="00785D74" w:rsidRDefault="00785D74" w:rsidP="00465B23">
            <w:pPr>
              <w:rPr>
                <w:rFonts w:ascii="宋体" w:hAnsi="宋体"/>
                <w:sz w:val="24"/>
              </w:rPr>
            </w:pPr>
            <w:r>
              <w:rPr>
                <w:rFonts w:ascii="宋体" w:hAnsi="宋体" w:hint="eastAsia"/>
                <w:sz w:val="24"/>
              </w:rPr>
              <w:t>投标内容</w:t>
            </w:r>
          </w:p>
        </w:tc>
        <w:tc>
          <w:tcPr>
            <w:tcW w:w="2739" w:type="dxa"/>
            <w:tcBorders>
              <w:top w:val="single" w:sz="4" w:space="0" w:color="auto"/>
              <w:left w:val="single" w:sz="4" w:space="0" w:color="auto"/>
              <w:bottom w:val="single" w:sz="4" w:space="0" w:color="auto"/>
              <w:right w:val="single" w:sz="8"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single" w:sz="4" w:space="0" w:color="auto"/>
              <w:left w:val="single" w:sz="8" w:space="0" w:color="auto"/>
              <w:bottom w:val="single" w:sz="4" w:space="0" w:color="auto"/>
              <w:right w:val="single" w:sz="4" w:space="0" w:color="000000"/>
            </w:tcBorders>
            <w:vAlign w:val="center"/>
          </w:tcPr>
          <w:p w:rsidR="00785D74" w:rsidRDefault="00785D74" w:rsidP="00465B23">
            <w:pPr>
              <w:rPr>
                <w:rFonts w:ascii="宋体" w:hAnsi="宋体"/>
                <w:sz w:val="24"/>
              </w:rPr>
            </w:pPr>
            <w:r>
              <w:rPr>
                <w:rFonts w:ascii="宋体" w:hAnsi="宋体" w:hint="eastAsia"/>
                <w:sz w:val="24"/>
              </w:rPr>
              <w:t>联系人手机</w:t>
            </w:r>
          </w:p>
        </w:tc>
        <w:tc>
          <w:tcPr>
            <w:tcW w:w="3139" w:type="dxa"/>
            <w:gridSpan w:val="2"/>
            <w:tcBorders>
              <w:top w:val="single" w:sz="4" w:space="0" w:color="auto"/>
              <w:left w:val="nil"/>
              <w:bottom w:val="single" w:sz="4" w:space="0" w:color="auto"/>
              <w:right w:val="single" w:sz="4"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c>
          <w:tcPr>
            <w:tcW w:w="1430" w:type="dxa"/>
            <w:gridSpan w:val="2"/>
            <w:tcBorders>
              <w:top w:val="nil"/>
              <w:left w:val="nil"/>
              <w:bottom w:val="single" w:sz="4" w:space="0" w:color="auto"/>
              <w:right w:val="single" w:sz="4" w:space="0" w:color="auto"/>
            </w:tcBorders>
            <w:vAlign w:val="center"/>
          </w:tcPr>
          <w:p w:rsidR="00785D74" w:rsidRDefault="00785D74" w:rsidP="00465B23">
            <w:pPr>
              <w:rPr>
                <w:rFonts w:ascii="宋体" w:hAnsi="宋体"/>
                <w:sz w:val="24"/>
              </w:rPr>
            </w:pPr>
            <w:r>
              <w:rPr>
                <w:rFonts w:ascii="宋体" w:hAnsi="宋体" w:hint="eastAsia"/>
                <w:sz w:val="24"/>
              </w:rPr>
              <w:t>法人委托人</w:t>
            </w:r>
          </w:p>
        </w:tc>
        <w:tc>
          <w:tcPr>
            <w:tcW w:w="2739" w:type="dxa"/>
            <w:tcBorders>
              <w:top w:val="single" w:sz="4" w:space="0" w:color="auto"/>
              <w:left w:val="nil"/>
              <w:bottom w:val="single" w:sz="4" w:space="0" w:color="auto"/>
              <w:right w:val="single" w:sz="8"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single" w:sz="4" w:space="0" w:color="auto"/>
              <w:left w:val="single" w:sz="8" w:space="0" w:color="auto"/>
              <w:bottom w:val="single" w:sz="4" w:space="0" w:color="auto"/>
              <w:right w:val="single" w:sz="4" w:space="0" w:color="auto"/>
            </w:tcBorders>
            <w:vAlign w:val="center"/>
          </w:tcPr>
          <w:p w:rsidR="00785D74" w:rsidRDefault="00785D74" w:rsidP="00465B23">
            <w:pPr>
              <w:rPr>
                <w:rFonts w:ascii="宋体" w:hAnsi="宋体"/>
                <w:sz w:val="24"/>
              </w:rPr>
            </w:pPr>
            <w:r>
              <w:rPr>
                <w:rFonts w:ascii="宋体" w:hAnsi="宋体" w:hint="eastAsia"/>
                <w:sz w:val="24"/>
              </w:rPr>
              <w:t>传真电话</w:t>
            </w:r>
          </w:p>
        </w:tc>
        <w:tc>
          <w:tcPr>
            <w:tcW w:w="3139" w:type="dxa"/>
            <w:gridSpan w:val="2"/>
            <w:tcBorders>
              <w:top w:val="single" w:sz="4" w:space="0" w:color="auto"/>
              <w:left w:val="nil"/>
              <w:bottom w:val="single" w:sz="4" w:space="0" w:color="auto"/>
              <w:right w:val="single" w:sz="4"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c>
          <w:tcPr>
            <w:tcW w:w="1430" w:type="dxa"/>
            <w:gridSpan w:val="2"/>
            <w:tcBorders>
              <w:top w:val="nil"/>
              <w:left w:val="nil"/>
              <w:bottom w:val="single" w:sz="4" w:space="0" w:color="auto"/>
              <w:right w:val="single" w:sz="4" w:space="0" w:color="auto"/>
            </w:tcBorders>
            <w:vAlign w:val="center"/>
          </w:tcPr>
          <w:p w:rsidR="00785D74" w:rsidRDefault="00785D74" w:rsidP="00465B23">
            <w:pPr>
              <w:rPr>
                <w:rFonts w:ascii="宋体" w:hAnsi="宋体"/>
                <w:sz w:val="24"/>
              </w:rPr>
            </w:pPr>
            <w:r>
              <w:rPr>
                <w:rFonts w:ascii="宋体" w:hAnsi="宋体" w:hint="eastAsia"/>
                <w:sz w:val="24"/>
              </w:rPr>
              <w:t>邮箱</w:t>
            </w:r>
          </w:p>
        </w:tc>
        <w:tc>
          <w:tcPr>
            <w:tcW w:w="2739" w:type="dxa"/>
            <w:tcBorders>
              <w:top w:val="single" w:sz="4" w:space="0" w:color="auto"/>
              <w:left w:val="nil"/>
              <w:bottom w:val="single" w:sz="4" w:space="0" w:color="auto"/>
              <w:right w:val="single" w:sz="8"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single" w:sz="4" w:space="0" w:color="auto"/>
              <w:left w:val="single" w:sz="8" w:space="0" w:color="auto"/>
              <w:bottom w:val="single" w:sz="4" w:space="0" w:color="auto"/>
              <w:right w:val="single" w:sz="4" w:space="0" w:color="000000"/>
            </w:tcBorders>
            <w:vAlign w:val="center"/>
          </w:tcPr>
          <w:p w:rsidR="00785D74" w:rsidRDefault="00785D74" w:rsidP="00465B23">
            <w:pPr>
              <w:rPr>
                <w:rFonts w:ascii="宋体" w:hAnsi="宋体"/>
                <w:sz w:val="24"/>
              </w:rPr>
            </w:pPr>
            <w:r>
              <w:rPr>
                <w:rFonts w:ascii="宋体" w:hAnsi="宋体" w:hint="eastAsia"/>
                <w:sz w:val="24"/>
              </w:rPr>
              <w:t>注册资金</w:t>
            </w:r>
          </w:p>
        </w:tc>
        <w:tc>
          <w:tcPr>
            <w:tcW w:w="3139" w:type="dxa"/>
            <w:gridSpan w:val="2"/>
            <w:tcBorders>
              <w:top w:val="single" w:sz="4" w:space="0" w:color="auto"/>
              <w:left w:val="nil"/>
              <w:bottom w:val="single" w:sz="4" w:space="0" w:color="auto"/>
              <w:right w:val="single" w:sz="4"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c>
          <w:tcPr>
            <w:tcW w:w="1430" w:type="dxa"/>
            <w:gridSpan w:val="2"/>
            <w:tcBorders>
              <w:top w:val="nil"/>
              <w:left w:val="nil"/>
              <w:bottom w:val="single" w:sz="4" w:space="0" w:color="auto"/>
              <w:right w:val="single" w:sz="4" w:space="0" w:color="auto"/>
            </w:tcBorders>
            <w:vAlign w:val="center"/>
          </w:tcPr>
          <w:p w:rsidR="00785D74" w:rsidRDefault="00785D74" w:rsidP="00465B23">
            <w:pPr>
              <w:rPr>
                <w:rFonts w:ascii="宋体" w:hAnsi="宋体"/>
                <w:sz w:val="24"/>
              </w:rPr>
            </w:pPr>
            <w:r>
              <w:rPr>
                <w:rFonts w:ascii="宋体" w:hAnsi="宋体" w:hint="eastAsia"/>
                <w:sz w:val="24"/>
              </w:rPr>
              <w:t>单位地址</w:t>
            </w:r>
          </w:p>
        </w:tc>
        <w:tc>
          <w:tcPr>
            <w:tcW w:w="2739" w:type="dxa"/>
            <w:tcBorders>
              <w:top w:val="single" w:sz="4" w:space="0" w:color="auto"/>
              <w:left w:val="nil"/>
              <w:bottom w:val="single" w:sz="4" w:space="0" w:color="auto"/>
              <w:right w:val="single" w:sz="8" w:space="0" w:color="000000"/>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4978" w:type="dxa"/>
            <w:gridSpan w:val="3"/>
            <w:tcBorders>
              <w:top w:val="single" w:sz="4" w:space="0" w:color="auto"/>
              <w:left w:val="single" w:sz="8" w:space="0" w:color="auto"/>
              <w:bottom w:val="nil"/>
              <w:right w:val="nil"/>
            </w:tcBorders>
            <w:vAlign w:val="center"/>
          </w:tcPr>
          <w:p w:rsidR="00785D74" w:rsidRDefault="00785D74" w:rsidP="00465B23">
            <w:pPr>
              <w:ind w:rightChars="-160" w:right="-336"/>
              <w:rPr>
                <w:rFonts w:ascii="宋体" w:hAnsi="宋体"/>
                <w:sz w:val="24"/>
              </w:rPr>
            </w:pPr>
            <w:r>
              <w:rPr>
                <w:rFonts w:ascii="宋体" w:hAnsi="宋体" w:hint="eastAsia"/>
                <w:sz w:val="24"/>
              </w:rPr>
              <w:t>申请投标范围：（注明拟投标招标编号/包件）</w:t>
            </w: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r>
              <w:rPr>
                <w:rFonts w:ascii="宋体" w:hAnsi="宋体" w:hint="eastAsia"/>
                <w:sz w:val="24"/>
              </w:rPr>
              <w:t xml:space="preserve">　</w:t>
            </w: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hint="eastAsia"/>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1839" w:type="dxa"/>
            <w:tcBorders>
              <w:top w:val="nil"/>
              <w:left w:val="single" w:sz="8" w:space="0" w:color="auto"/>
              <w:bottom w:val="nil"/>
              <w:right w:val="nil"/>
            </w:tcBorders>
            <w:vAlign w:val="center"/>
          </w:tcPr>
          <w:p w:rsidR="00785D74" w:rsidRDefault="00785D74" w:rsidP="00465B23">
            <w:pPr>
              <w:rPr>
                <w:rFonts w:ascii="宋体" w:hAnsi="宋体"/>
                <w:sz w:val="24"/>
              </w:rPr>
            </w:pPr>
            <w:r>
              <w:rPr>
                <w:rFonts w:ascii="宋体" w:hAnsi="宋体" w:hint="eastAsia"/>
                <w:sz w:val="24"/>
              </w:rPr>
              <w:t xml:space="preserve">　</w:t>
            </w:r>
          </w:p>
        </w:tc>
        <w:tc>
          <w:tcPr>
            <w:tcW w:w="3139" w:type="dxa"/>
            <w:gridSpan w:val="2"/>
            <w:tcBorders>
              <w:top w:val="nil"/>
              <w:left w:val="nil"/>
              <w:bottom w:val="nil"/>
              <w:right w:val="nil"/>
            </w:tcBorders>
            <w:vAlign w:val="center"/>
          </w:tcPr>
          <w:p w:rsidR="00785D74" w:rsidRDefault="00785D74" w:rsidP="00465B23">
            <w:pPr>
              <w:rPr>
                <w:rFonts w:ascii="宋体" w:hAnsi="宋体"/>
                <w:sz w:val="24"/>
              </w:rPr>
            </w:pPr>
          </w:p>
        </w:tc>
        <w:tc>
          <w:tcPr>
            <w:tcW w:w="1430" w:type="dxa"/>
            <w:gridSpan w:val="2"/>
            <w:tcBorders>
              <w:top w:val="nil"/>
              <w:left w:val="nil"/>
              <w:bottom w:val="nil"/>
              <w:right w:val="nil"/>
            </w:tcBorders>
            <w:vAlign w:val="center"/>
          </w:tcPr>
          <w:p w:rsidR="00785D74" w:rsidRDefault="00785D74" w:rsidP="00465B23">
            <w:pPr>
              <w:rPr>
                <w:rFonts w:ascii="宋体" w:hAnsi="宋体"/>
                <w:sz w:val="24"/>
              </w:rPr>
            </w:pPr>
          </w:p>
        </w:tc>
        <w:tc>
          <w:tcPr>
            <w:tcW w:w="2739" w:type="dxa"/>
            <w:tcBorders>
              <w:top w:val="nil"/>
              <w:left w:val="nil"/>
              <w:bottom w:val="nil"/>
              <w:right w:val="single" w:sz="8" w:space="0" w:color="auto"/>
            </w:tcBorders>
            <w:vAlign w:val="center"/>
          </w:tcPr>
          <w:p w:rsidR="00785D74" w:rsidRDefault="00785D74" w:rsidP="00465B23">
            <w:pPr>
              <w:rPr>
                <w:rFonts w:ascii="宋体" w:hAnsi="宋体"/>
                <w:sz w:val="24"/>
              </w:rPr>
            </w:pPr>
            <w:r>
              <w:rPr>
                <w:rFonts w:ascii="宋体" w:hAnsi="宋体" w:hint="eastAsia"/>
                <w:sz w:val="24"/>
              </w:rPr>
              <w:t xml:space="preserve">　</w:t>
            </w:r>
          </w:p>
        </w:tc>
      </w:tr>
      <w:tr w:rsidR="00785D74" w:rsidTr="00465B23">
        <w:trPr>
          <w:trHeight w:val="555"/>
          <w:jc w:val="center"/>
        </w:trPr>
        <w:tc>
          <w:tcPr>
            <w:tcW w:w="9147" w:type="dxa"/>
            <w:gridSpan w:val="6"/>
            <w:tcBorders>
              <w:top w:val="nil"/>
              <w:left w:val="single" w:sz="8" w:space="0" w:color="auto"/>
              <w:bottom w:val="nil"/>
              <w:right w:val="single" w:sz="8" w:space="0" w:color="000000"/>
            </w:tcBorders>
            <w:vAlign w:val="center"/>
          </w:tcPr>
          <w:p w:rsidR="00785D74" w:rsidRDefault="00785D74" w:rsidP="00785D74">
            <w:pPr>
              <w:jc w:val="right"/>
              <w:rPr>
                <w:rFonts w:ascii="宋体" w:hAnsi="宋体"/>
                <w:sz w:val="24"/>
              </w:rPr>
            </w:pPr>
            <w:r>
              <w:rPr>
                <w:rFonts w:ascii="宋体" w:hAnsi="宋体" w:hint="eastAsia"/>
                <w:sz w:val="24"/>
              </w:rPr>
              <w:t>申请单位（公章）</w:t>
            </w:r>
          </w:p>
        </w:tc>
      </w:tr>
      <w:tr w:rsidR="00785D74" w:rsidTr="00465B23">
        <w:trPr>
          <w:trHeight w:val="555"/>
          <w:jc w:val="center"/>
        </w:trPr>
        <w:tc>
          <w:tcPr>
            <w:tcW w:w="9147" w:type="dxa"/>
            <w:gridSpan w:val="6"/>
            <w:tcBorders>
              <w:top w:val="nil"/>
              <w:left w:val="single" w:sz="8" w:space="0" w:color="auto"/>
              <w:bottom w:val="single" w:sz="8" w:space="0" w:color="auto"/>
              <w:right w:val="single" w:sz="8" w:space="0" w:color="000000"/>
            </w:tcBorders>
            <w:vAlign w:val="center"/>
          </w:tcPr>
          <w:p w:rsidR="00785D74" w:rsidRDefault="00785D74" w:rsidP="00785D74">
            <w:pPr>
              <w:jc w:val="right"/>
              <w:rPr>
                <w:rFonts w:ascii="宋体" w:hAnsi="宋体"/>
                <w:sz w:val="24"/>
              </w:rPr>
            </w:pPr>
            <w:r>
              <w:rPr>
                <w:rFonts w:ascii="宋体" w:hAnsi="宋体" w:hint="eastAsia"/>
                <w:sz w:val="24"/>
              </w:rPr>
              <w:t xml:space="preserve">      年月日</w:t>
            </w:r>
          </w:p>
        </w:tc>
      </w:tr>
    </w:tbl>
    <w:p w:rsidR="00785D74" w:rsidRDefault="00785D74" w:rsidP="00785D74">
      <w:pPr>
        <w:pStyle w:val="a4"/>
        <w:jc w:val="both"/>
        <w:rPr>
          <w:rFonts w:ascii="宋体" w:hAnsi="宋体"/>
          <w:sz w:val="28"/>
          <w:szCs w:val="28"/>
        </w:rPr>
      </w:pPr>
    </w:p>
    <w:p w:rsidR="00785D74" w:rsidRDefault="00785D74" w:rsidP="00785D74">
      <w:pPr>
        <w:rPr>
          <w:sz w:val="28"/>
          <w:szCs w:val="28"/>
        </w:rPr>
      </w:pPr>
      <w:r>
        <w:rPr>
          <w:rFonts w:hint="eastAsia"/>
          <w:sz w:val="28"/>
          <w:szCs w:val="28"/>
        </w:rPr>
        <w:lastRenderedPageBreak/>
        <w:t>附件二：招标人账户信息</w:t>
      </w:r>
    </w:p>
    <w:p w:rsidR="00785D74" w:rsidRDefault="00785D74" w:rsidP="00785D74">
      <w:pPr>
        <w:spacing w:line="360" w:lineRule="auto"/>
        <w:rPr>
          <w:rFonts w:ascii="宋体" w:hAnsi="宋体"/>
          <w:sz w:val="28"/>
          <w:szCs w:val="28"/>
        </w:rPr>
      </w:pPr>
    </w:p>
    <w:p w:rsidR="00785D74" w:rsidRDefault="00785D74" w:rsidP="00785D74">
      <w:pPr>
        <w:spacing w:line="360" w:lineRule="auto"/>
        <w:rPr>
          <w:rFonts w:ascii="宋体" w:hAnsi="宋体"/>
          <w:color w:val="FF0000"/>
          <w:sz w:val="28"/>
          <w:szCs w:val="28"/>
        </w:rPr>
      </w:pPr>
    </w:p>
    <w:p w:rsidR="00785D74" w:rsidRDefault="00785D74" w:rsidP="00785D74">
      <w:pPr>
        <w:spacing w:line="360" w:lineRule="auto"/>
        <w:rPr>
          <w:rFonts w:ascii="宋体" w:hAnsi="宋体"/>
          <w:sz w:val="28"/>
          <w:szCs w:val="28"/>
        </w:rPr>
      </w:pPr>
      <w:r>
        <w:rPr>
          <w:rFonts w:ascii="宋体" w:hAnsi="宋体" w:hint="eastAsia"/>
          <w:sz w:val="28"/>
          <w:szCs w:val="28"/>
        </w:rPr>
        <w:t>名  称：北京市华铁信息技术开发总公司</w:t>
      </w:r>
    </w:p>
    <w:p w:rsidR="00785D74" w:rsidRDefault="00785D74" w:rsidP="00785D74">
      <w:pPr>
        <w:spacing w:line="360" w:lineRule="auto"/>
        <w:rPr>
          <w:rFonts w:ascii="宋体" w:hAnsi="宋体"/>
          <w:sz w:val="28"/>
          <w:szCs w:val="28"/>
        </w:rPr>
      </w:pPr>
      <w:r>
        <w:rPr>
          <w:rFonts w:ascii="宋体" w:hAnsi="宋体" w:hint="eastAsia"/>
          <w:sz w:val="28"/>
          <w:szCs w:val="28"/>
        </w:rPr>
        <w:t>开户行：北京市工商行新街口支行</w:t>
      </w:r>
    </w:p>
    <w:p w:rsidR="00785D74" w:rsidRDefault="00785D74" w:rsidP="00785D74">
      <w:pPr>
        <w:spacing w:line="360" w:lineRule="auto"/>
        <w:rPr>
          <w:rFonts w:ascii="宋体" w:hAnsi="宋体"/>
          <w:sz w:val="28"/>
          <w:szCs w:val="28"/>
        </w:rPr>
      </w:pPr>
      <w:r>
        <w:rPr>
          <w:rFonts w:ascii="宋体" w:hAnsi="宋体" w:hint="eastAsia"/>
          <w:sz w:val="28"/>
          <w:szCs w:val="28"/>
        </w:rPr>
        <w:t>帐  号：020 000 290 900 576 7767</w:t>
      </w:r>
    </w:p>
    <w:p w:rsidR="00CF1251" w:rsidRPr="00785D74" w:rsidRDefault="00CF1251" w:rsidP="00785D74">
      <w:pPr>
        <w:tabs>
          <w:tab w:val="left" w:pos="2552"/>
        </w:tabs>
        <w:spacing w:line="360" w:lineRule="auto"/>
        <w:rPr>
          <w:rFonts w:ascii="Calibri" w:hAnsi="Calibri"/>
          <w:sz w:val="24"/>
          <w:szCs w:val="24"/>
        </w:rPr>
      </w:pPr>
    </w:p>
    <w:sectPr w:rsidR="00CF1251" w:rsidRPr="00785D74" w:rsidSect="004E21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F81" w:rsidRDefault="00B74F81" w:rsidP="00785D74">
      <w:r>
        <w:separator/>
      </w:r>
    </w:p>
  </w:endnote>
  <w:endnote w:type="continuationSeparator" w:id="1">
    <w:p w:rsidR="00B74F81" w:rsidRDefault="00B74F81" w:rsidP="00785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F81" w:rsidRDefault="00B74F81" w:rsidP="00785D74">
      <w:r>
        <w:separator/>
      </w:r>
    </w:p>
  </w:footnote>
  <w:footnote w:type="continuationSeparator" w:id="1">
    <w:p w:rsidR="00B74F81" w:rsidRDefault="00B74F81" w:rsidP="00785D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251"/>
    <w:rsid w:val="004A663F"/>
    <w:rsid w:val="004E2194"/>
    <w:rsid w:val="005236A3"/>
    <w:rsid w:val="00785D74"/>
    <w:rsid w:val="00AB5C74"/>
    <w:rsid w:val="00B74F81"/>
    <w:rsid w:val="00BE3363"/>
    <w:rsid w:val="00CC6373"/>
    <w:rsid w:val="00CF1251"/>
    <w:rsid w:val="00D46276"/>
    <w:rsid w:val="00FB7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1"/>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F1251"/>
    <w:pPr>
      <w:spacing w:before="100" w:beforeAutospacing="1" w:after="100" w:afterAutospacing="1"/>
    </w:pPr>
    <w:rPr>
      <w:rFonts w:ascii="宋体" w:hAnsi="宋体" w:cs="宋体"/>
      <w:sz w:val="24"/>
      <w:szCs w:val="24"/>
    </w:rPr>
  </w:style>
  <w:style w:type="paragraph" w:styleId="a4">
    <w:name w:val="Title"/>
    <w:basedOn w:val="a"/>
    <w:link w:val="Char"/>
    <w:qFormat/>
    <w:rsid w:val="00CF1251"/>
    <w:pPr>
      <w:widowControl w:val="0"/>
      <w:adjustRightInd w:val="0"/>
      <w:spacing w:before="240" w:after="60" w:line="420" w:lineRule="atLeast"/>
      <w:jc w:val="center"/>
      <w:textAlignment w:val="baseline"/>
      <w:outlineLvl w:val="0"/>
    </w:pPr>
    <w:rPr>
      <w:rFonts w:ascii="Arial" w:hAnsi="Arial"/>
      <w:b/>
      <w:sz w:val="32"/>
    </w:rPr>
  </w:style>
  <w:style w:type="character" w:customStyle="1" w:styleId="Char">
    <w:name w:val="标题 Char"/>
    <w:basedOn w:val="a0"/>
    <w:link w:val="a4"/>
    <w:rsid w:val="00CF1251"/>
    <w:rPr>
      <w:rFonts w:ascii="Arial" w:hAnsi="Arial"/>
      <w:b/>
      <w:kern w:val="0"/>
      <w:sz w:val="32"/>
    </w:rPr>
  </w:style>
  <w:style w:type="paragraph" w:styleId="a5">
    <w:name w:val="header"/>
    <w:basedOn w:val="a"/>
    <w:link w:val="Char0"/>
    <w:uiPriority w:val="99"/>
    <w:semiHidden/>
    <w:unhideWhenUsed/>
    <w:rsid w:val="00785D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85D74"/>
    <w:rPr>
      <w:kern w:val="0"/>
      <w:sz w:val="18"/>
      <w:szCs w:val="18"/>
    </w:rPr>
  </w:style>
  <w:style w:type="paragraph" w:styleId="a6">
    <w:name w:val="footer"/>
    <w:basedOn w:val="a"/>
    <w:link w:val="Char1"/>
    <w:uiPriority w:val="99"/>
    <w:semiHidden/>
    <w:unhideWhenUsed/>
    <w:rsid w:val="00785D74"/>
    <w:pPr>
      <w:tabs>
        <w:tab w:val="center" w:pos="4153"/>
        <w:tab w:val="right" w:pos="8306"/>
      </w:tabs>
      <w:snapToGrid w:val="0"/>
    </w:pPr>
    <w:rPr>
      <w:sz w:val="18"/>
      <w:szCs w:val="18"/>
    </w:rPr>
  </w:style>
  <w:style w:type="character" w:customStyle="1" w:styleId="Char1">
    <w:name w:val="页脚 Char"/>
    <w:basedOn w:val="a0"/>
    <w:link w:val="a6"/>
    <w:uiPriority w:val="99"/>
    <w:semiHidden/>
    <w:rsid w:val="00785D74"/>
    <w:rPr>
      <w:kern w:val="0"/>
      <w:sz w:val="18"/>
      <w:szCs w:val="18"/>
    </w:rPr>
  </w:style>
  <w:style w:type="character" w:styleId="a7">
    <w:name w:val="Hyperlink"/>
    <w:basedOn w:val="a0"/>
    <w:uiPriority w:val="99"/>
    <w:unhideWhenUsed/>
    <w:rsid w:val="00785D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y_htfl@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2017-05-24T07:52:00Z</dcterms:created>
  <dcterms:modified xsi:type="dcterms:W3CDTF">2017-05-26T06:15:00Z</dcterms:modified>
</cp:coreProperties>
</file>