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23" w:rsidRPr="003B1FC3" w:rsidRDefault="00EE6C23" w:rsidP="00EE6C23">
      <w:pPr>
        <w:jc w:val="center"/>
        <w:rPr>
          <w:rFonts w:eastAsia="仿宋_GB2312" w:hint="default"/>
          <w:b/>
          <w:bCs/>
          <w:sz w:val="36"/>
          <w:szCs w:val="36"/>
          <w:lang w:val="en-US" w:eastAsia="zh-CN"/>
        </w:rPr>
      </w:pPr>
      <w:r w:rsidRPr="003B1FC3">
        <w:rPr>
          <w:rFonts w:eastAsia="仿宋_GB2312"/>
          <w:b/>
          <w:bCs/>
          <w:sz w:val="36"/>
          <w:szCs w:val="36"/>
          <w:lang w:val="en-US" w:eastAsia="zh-CN"/>
        </w:rPr>
        <w:t>《</w:t>
      </w:r>
      <w:r w:rsidRPr="00EE6C23">
        <w:rPr>
          <w:rFonts w:eastAsia="仿宋_GB2312"/>
          <w:b/>
          <w:bCs/>
          <w:sz w:val="36"/>
          <w:szCs w:val="36"/>
          <w:lang w:val="en-US" w:eastAsia="zh-CN"/>
        </w:rPr>
        <w:t>高速铁路轨道结构服役状态监测关键技术与应用</w:t>
      </w:r>
      <w:r w:rsidRPr="003B1FC3">
        <w:rPr>
          <w:rFonts w:eastAsia="仿宋_GB2312"/>
          <w:b/>
          <w:bCs/>
          <w:sz w:val="36"/>
          <w:szCs w:val="36"/>
          <w:lang w:val="en-US" w:eastAsia="zh-CN"/>
        </w:rPr>
        <w:t>》</w:t>
      </w:r>
    </w:p>
    <w:p w:rsidR="00EE6C23" w:rsidRPr="003B1FC3" w:rsidRDefault="00EE6C23" w:rsidP="00EE6C23">
      <w:pPr>
        <w:jc w:val="center"/>
        <w:rPr>
          <w:rFonts w:eastAsia="仿宋_GB2312" w:hint="default"/>
          <w:b/>
          <w:bCs/>
          <w:sz w:val="36"/>
          <w:szCs w:val="36"/>
          <w:lang w:val="en-US" w:eastAsia="zh-CN"/>
        </w:rPr>
      </w:pPr>
      <w:r w:rsidRPr="003B1FC3">
        <w:rPr>
          <w:rFonts w:eastAsia="仿宋_GB2312"/>
          <w:b/>
          <w:bCs/>
          <w:sz w:val="36"/>
          <w:szCs w:val="36"/>
          <w:lang w:val="en-US" w:eastAsia="zh-CN"/>
        </w:rPr>
        <w:t>公示材料</w:t>
      </w:r>
    </w:p>
    <w:p w:rsidR="00190D83" w:rsidRPr="0034415D" w:rsidRDefault="00190D83" w:rsidP="0034415D">
      <w:pPr>
        <w:adjustRightInd w:val="0"/>
        <w:snapToGrid w:val="0"/>
        <w:spacing w:line="360" w:lineRule="auto"/>
        <w:rPr>
          <w:rFonts w:eastAsia="仿宋_GB2312" w:hint="default"/>
          <w:b/>
          <w:bCs/>
          <w:sz w:val="28"/>
          <w:szCs w:val="28"/>
          <w:lang w:val="en-US" w:eastAsia="zh-CN"/>
        </w:rPr>
      </w:pPr>
      <w:r w:rsidRPr="0034415D">
        <w:rPr>
          <w:rFonts w:eastAsia="仿宋_GB2312" w:hint="default"/>
          <w:b/>
          <w:bCs/>
          <w:sz w:val="28"/>
          <w:szCs w:val="28"/>
          <w:lang w:val="en-US" w:eastAsia="zh-CN"/>
        </w:rPr>
        <w:t>一、项目名称</w:t>
      </w:r>
    </w:p>
    <w:p w:rsidR="00190D83" w:rsidRPr="00EE6C23" w:rsidRDefault="00190D83" w:rsidP="00EE6C23">
      <w:pPr>
        <w:adjustRightInd w:val="0"/>
        <w:snapToGrid w:val="0"/>
        <w:spacing w:line="360" w:lineRule="auto"/>
        <w:ind w:firstLine="648"/>
        <w:rPr>
          <w:rFonts w:eastAsia="仿宋_GB2312" w:hint="default"/>
          <w:sz w:val="28"/>
          <w:szCs w:val="28"/>
          <w:lang w:val="en-US" w:eastAsia="zh-CN"/>
        </w:rPr>
      </w:pPr>
      <w:r w:rsidRPr="00EE6C23">
        <w:rPr>
          <w:rFonts w:eastAsia="仿宋_GB2312" w:hint="default"/>
          <w:sz w:val="28"/>
          <w:szCs w:val="28"/>
          <w:lang w:val="en-US" w:eastAsia="zh-CN"/>
        </w:rPr>
        <w:t>高速铁路轨道结构服役状态监测关键技术与应用</w:t>
      </w:r>
    </w:p>
    <w:p w:rsidR="00190D83" w:rsidRPr="0034415D" w:rsidRDefault="00190D83" w:rsidP="0034415D">
      <w:pPr>
        <w:adjustRightInd w:val="0"/>
        <w:snapToGrid w:val="0"/>
        <w:spacing w:line="360" w:lineRule="auto"/>
        <w:rPr>
          <w:rFonts w:eastAsia="仿宋_GB2312" w:hint="default"/>
          <w:b/>
          <w:bCs/>
          <w:sz w:val="28"/>
          <w:szCs w:val="28"/>
          <w:lang w:val="en-US" w:eastAsia="zh-CN"/>
        </w:rPr>
      </w:pPr>
      <w:r w:rsidRPr="0034415D">
        <w:rPr>
          <w:rFonts w:eastAsia="仿宋_GB2312" w:hint="default"/>
          <w:b/>
          <w:bCs/>
          <w:sz w:val="28"/>
          <w:szCs w:val="28"/>
          <w:lang w:val="en-US" w:eastAsia="zh-CN"/>
        </w:rPr>
        <w:t>二、</w:t>
      </w:r>
      <w:r w:rsidR="0025717E" w:rsidRPr="0034415D">
        <w:rPr>
          <w:rFonts w:eastAsia="仿宋_GB2312"/>
          <w:b/>
          <w:bCs/>
          <w:sz w:val="28"/>
          <w:szCs w:val="28"/>
          <w:lang w:val="en-US" w:eastAsia="zh-CN"/>
        </w:rPr>
        <w:t>提名者及提名意见</w:t>
      </w:r>
    </w:p>
    <w:p w:rsidR="00190D83" w:rsidRPr="00EE6C23" w:rsidRDefault="00592B25" w:rsidP="00EE6C23">
      <w:pPr>
        <w:adjustRightInd w:val="0"/>
        <w:snapToGrid w:val="0"/>
        <w:spacing w:line="360" w:lineRule="auto"/>
        <w:ind w:firstLine="648"/>
        <w:rPr>
          <w:rFonts w:eastAsia="仿宋_GB2312" w:hint="default"/>
          <w:sz w:val="28"/>
          <w:szCs w:val="28"/>
          <w:lang w:val="en-US" w:eastAsia="zh-CN"/>
        </w:rPr>
      </w:pPr>
      <w:r w:rsidRPr="00EE6C23">
        <w:rPr>
          <w:rFonts w:eastAsia="仿宋_GB2312" w:hint="default"/>
          <w:sz w:val="28"/>
          <w:szCs w:val="28"/>
          <w:lang w:val="en-US" w:eastAsia="zh-CN"/>
        </w:rPr>
        <w:t>提名</w:t>
      </w:r>
      <w:r w:rsidR="00190D83" w:rsidRPr="00EE6C23">
        <w:rPr>
          <w:rFonts w:eastAsia="仿宋_GB2312" w:hint="default"/>
          <w:sz w:val="28"/>
          <w:szCs w:val="28"/>
          <w:lang w:val="en-US" w:eastAsia="zh-CN"/>
        </w:rPr>
        <w:t>单位：</w:t>
      </w:r>
      <w:r w:rsidR="0025717E" w:rsidRPr="00EE6C23">
        <w:rPr>
          <w:rFonts w:eastAsia="仿宋_GB2312"/>
          <w:sz w:val="28"/>
          <w:szCs w:val="28"/>
          <w:lang w:val="en-US" w:eastAsia="zh-CN"/>
        </w:rPr>
        <w:t>湖北省技术市场协会</w:t>
      </w:r>
    </w:p>
    <w:p w:rsidR="0025717E" w:rsidRPr="00EE6C23" w:rsidRDefault="00592B25" w:rsidP="003E488D">
      <w:pPr>
        <w:adjustRightInd w:val="0"/>
        <w:snapToGrid w:val="0"/>
        <w:spacing w:line="360" w:lineRule="auto"/>
        <w:ind w:firstLine="648"/>
        <w:rPr>
          <w:rFonts w:eastAsia="仿宋_GB2312" w:hint="default"/>
          <w:sz w:val="28"/>
          <w:szCs w:val="28"/>
          <w:lang w:val="en-US" w:eastAsia="zh-CN"/>
        </w:rPr>
      </w:pPr>
      <w:r w:rsidRPr="00EE6C23">
        <w:rPr>
          <w:rFonts w:eastAsia="仿宋_GB2312" w:hint="default"/>
          <w:sz w:val="28"/>
          <w:szCs w:val="28"/>
          <w:lang w:val="en-US" w:eastAsia="zh-CN"/>
        </w:rPr>
        <w:t>提名</w:t>
      </w:r>
      <w:r w:rsidR="00190D83" w:rsidRPr="00EE6C23">
        <w:rPr>
          <w:rFonts w:eastAsia="仿宋_GB2312" w:hint="default"/>
          <w:sz w:val="28"/>
          <w:szCs w:val="28"/>
          <w:lang w:val="en-US" w:eastAsia="zh-CN"/>
        </w:rPr>
        <w:t>意见：</w:t>
      </w:r>
      <w:r w:rsidR="003E488D">
        <w:rPr>
          <w:rFonts w:eastAsia="仿宋_GB2312"/>
          <w:sz w:val="28"/>
          <w:szCs w:val="28"/>
          <w:lang w:val="en-US" w:eastAsia="zh-CN"/>
        </w:rPr>
        <w:t>该</w:t>
      </w:r>
      <w:r w:rsidR="003E488D" w:rsidRPr="003E488D">
        <w:rPr>
          <w:rFonts w:eastAsia="仿宋_GB2312"/>
          <w:sz w:val="28"/>
          <w:szCs w:val="28"/>
          <w:lang w:val="en-US" w:eastAsia="zh-CN"/>
        </w:rPr>
        <w:t>项目攻克了高速铁路轨道服役状态监测方法、评估理论、预警平台、辅助决策等</w:t>
      </w:r>
      <w:r w:rsidR="0022491F" w:rsidRPr="0022491F">
        <w:rPr>
          <w:rFonts w:eastAsia="仿宋_GB2312"/>
          <w:sz w:val="28"/>
          <w:szCs w:val="28"/>
          <w:lang w:val="en-US" w:eastAsia="zh-CN"/>
        </w:rPr>
        <w:t>难题</w:t>
      </w:r>
      <w:r w:rsidR="0022491F">
        <w:rPr>
          <w:rFonts w:eastAsia="仿宋_GB2312"/>
          <w:sz w:val="28"/>
          <w:szCs w:val="28"/>
          <w:lang w:val="en-US" w:eastAsia="zh-CN"/>
        </w:rPr>
        <w:t>，</w:t>
      </w:r>
      <w:r w:rsidR="000B7223" w:rsidRPr="00EE6C23">
        <w:rPr>
          <w:rFonts w:eastAsia="仿宋_GB2312"/>
          <w:sz w:val="28"/>
          <w:szCs w:val="28"/>
          <w:lang w:val="en-US" w:eastAsia="zh-CN"/>
        </w:rPr>
        <w:t>提出了</w:t>
      </w:r>
      <w:r w:rsidR="00A37098" w:rsidRPr="00A37098">
        <w:rPr>
          <w:rFonts w:eastAsia="仿宋_GB2312"/>
          <w:sz w:val="28"/>
          <w:szCs w:val="28"/>
          <w:lang w:val="en-US" w:eastAsia="zh-CN"/>
        </w:rPr>
        <w:t>高速铁路轨道结构</w:t>
      </w:r>
      <w:r w:rsidR="00A37098" w:rsidRPr="00A37098">
        <w:rPr>
          <w:rFonts w:eastAsia="仿宋_GB2312" w:hint="default"/>
          <w:sz w:val="28"/>
          <w:szCs w:val="28"/>
          <w:lang w:val="en-US" w:eastAsia="zh-CN"/>
        </w:rPr>
        <w:t>RAMS</w:t>
      </w:r>
      <w:r w:rsidR="00A37098" w:rsidRPr="00A37098">
        <w:rPr>
          <w:rFonts w:eastAsia="仿宋_GB2312"/>
          <w:sz w:val="28"/>
          <w:szCs w:val="28"/>
          <w:lang w:val="en-US" w:eastAsia="zh-CN"/>
        </w:rPr>
        <w:t>服役状态监测评估理论</w:t>
      </w:r>
      <w:r w:rsidR="000B7223" w:rsidRPr="00EE6C23">
        <w:rPr>
          <w:rFonts w:eastAsia="仿宋_GB2312"/>
          <w:sz w:val="28"/>
          <w:szCs w:val="28"/>
          <w:lang w:val="en-US" w:eastAsia="zh-CN"/>
        </w:rPr>
        <w:t>，研</w:t>
      </w:r>
      <w:r w:rsidR="00EE6C23">
        <w:rPr>
          <w:rFonts w:eastAsia="仿宋_GB2312"/>
          <w:sz w:val="28"/>
          <w:szCs w:val="28"/>
          <w:lang w:val="en-US" w:eastAsia="zh-CN"/>
        </w:rPr>
        <w:t>发</w:t>
      </w:r>
      <w:r w:rsidR="000B7223" w:rsidRPr="00EE6C23">
        <w:rPr>
          <w:rFonts w:eastAsia="仿宋_GB2312"/>
          <w:sz w:val="28"/>
          <w:szCs w:val="28"/>
          <w:lang w:val="en-US" w:eastAsia="zh-CN"/>
        </w:rPr>
        <w:t>了用于轨道结构服役状态监测的系列高精度光纤光栅传感器</w:t>
      </w:r>
      <w:r w:rsidR="00723DDB" w:rsidRPr="00EE6C23">
        <w:rPr>
          <w:rFonts w:eastAsia="仿宋_GB2312"/>
          <w:sz w:val="28"/>
          <w:szCs w:val="28"/>
          <w:lang w:val="en-US" w:eastAsia="zh-CN"/>
        </w:rPr>
        <w:t>和</w:t>
      </w:r>
      <w:r w:rsidR="004F03F9">
        <w:rPr>
          <w:rFonts w:eastAsia="仿宋_GB2312"/>
          <w:sz w:val="28"/>
          <w:szCs w:val="28"/>
          <w:lang w:val="en-US" w:eastAsia="zh-CN"/>
        </w:rPr>
        <w:t>非接触式</w:t>
      </w:r>
      <w:r w:rsidR="000B7223" w:rsidRPr="00EE6C23">
        <w:rPr>
          <w:rFonts w:eastAsia="仿宋_GB2312"/>
          <w:sz w:val="28"/>
          <w:szCs w:val="28"/>
          <w:lang w:val="en-US" w:eastAsia="zh-CN"/>
        </w:rPr>
        <w:t>视觉测量</w:t>
      </w:r>
      <w:r w:rsidR="004F03F9">
        <w:rPr>
          <w:rFonts w:eastAsia="仿宋_GB2312"/>
          <w:sz w:val="28"/>
          <w:szCs w:val="28"/>
          <w:lang w:val="en-US" w:eastAsia="zh-CN"/>
        </w:rPr>
        <w:t>技术</w:t>
      </w:r>
      <w:r w:rsidR="000B7223" w:rsidRPr="00EE6C23">
        <w:rPr>
          <w:rFonts w:eastAsia="仿宋_GB2312"/>
          <w:sz w:val="28"/>
          <w:szCs w:val="28"/>
          <w:lang w:val="en-US" w:eastAsia="zh-CN"/>
        </w:rPr>
        <w:t>，</w:t>
      </w:r>
      <w:r w:rsidR="0022491F">
        <w:rPr>
          <w:rFonts w:eastAsia="仿宋_GB2312"/>
          <w:sz w:val="28"/>
          <w:szCs w:val="28"/>
          <w:lang w:val="en-US" w:eastAsia="zh-CN"/>
        </w:rPr>
        <w:t>首创</w:t>
      </w:r>
      <w:r w:rsidR="000B7223" w:rsidRPr="00EE6C23">
        <w:rPr>
          <w:rFonts w:eastAsia="仿宋_GB2312"/>
          <w:sz w:val="28"/>
          <w:szCs w:val="28"/>
          <w:lang w:val="en-US" w:eastAsia="zh-CN"/>
        </w:rPr>
        <w:t>了</w:t>
      </w:r>
      <w:r w:rsidR="00EE6C23">
        <w:rPr>
          <w:rFonts w:eastAsia="仿宋_GB2312"/>
          <w:sz w:val="28"/>
          <w:szCs w:val="28"/>
          <w:lang w:val="en-US" w:eastAsia="zh-CN"/>
        </w:rPr>
        <w:t>“</w:t>
      </w:r>
      <w:r w:rsidR="000B7223" w:rsidRPr="00EE6C23">
        <w:rPr>
          <w:rFonts w:eastAsia="仿宋_GB2312"/>
          <w:sz w:val="28"/>
          <w:szCs w:val="28"/>
          <w:lang w:val="en-US" w:eastAsia="zh-CN"/>
        </w:rPr>
        <w:t>光纤传感与视觉测量融合</w:t>
      </w:r>
      <w:r w:rsidR="000B7223" w:rsidRPr="00EE6C23">
        <w:rPr>
          <w:rFonts w:eastAsia="仿宋_GB2312" w:hint="default"/>
          <w:sz w:val="28"/>
          <w:szCs w:val="28"/>
          <w:lang w:val="en-US" w:eastAsia="zh-CN"/>
        </w:rPr>
        <w:t>+</w:t>
      </w:r>
      <w:r w:rsidR="000B7223" w:rsidRPr="00EE6C23">
        <w:rPr>
          <w:rFonts w:eastAsia="仿宋_GB2312"/>
          <w:sz w:val="28"/>
          <w:szCs w:val="28"/>
          <w:lang w:val="en-US" w:eastAsia="zh-CN"/>
        </w:rPr>
        <w:t>多维度数据仓库</w:t>
      </w:r>
      <w:r w:rsidR="000B7223" w:rsidRPr="00EE6C23">
        <w:rPr>
          <w:rFonts w:eastAsia="仿宋_GB2312" w:hint="default"/>
          <w:sz w:val="28"/>
          <w:szCs w:val="28"/>
          <w:lang w:val="en-US" w:eastAsia="zh-CN"/>
        </w:rPr>
        <w:t>+</w:t>
      </w:r>
      <w:r w:rsidR="000B7223" w:rsidRPr="00EE6C23">
        <w:rPr>
          <w:rFonts w:eastAsia="仿宋_GB2312"/>
          <w:sz w:val="28"/>
          <w:szCs w:val="28"/>
          <w:lang w:val="en-US" w:eastAsia="zh-CN"/>
        </w:rPr>
        <w:t>数据驱动实时预警</w:t>
      </w:r>
      <w:r w:rsidR="00EE6C23">
        <w:rPr>
          <w:rFonts w:eastAsia="仿宋_GB2312"/>
          <w:sz w:val="28"/>
          <w:szCs w:val="28"/>
          <w:lang w:val="en-US" w:eastAsia="zh-CN"/>
        </w:rPr>
        <w:t>”</w:t>
      </w:r>
      <w:r w:rsidR="000B7223" w:rsidRPr="00EE6C23">
        <w:rPr>
          <w:rFonts w:eastAsia="仿宋_GB2312"/>
          <w:sz w:val="28"/>
          <w:szCs w:val="28"/>
          <w:lang w:val="en-US" w:eastAsia="zh-CN"/>
        </w:rPr>
        <w:t>的轨道综合监测平台</w:t>
      </w:r>
      <w:r w:rsidR="0022491F">
        <w:rPr>
          <w:rFonts w:eastAsia="仿宋_GB2312"/>
          <w:sz w:val="28"/>
          <w:szCs w:val="28"/>
          <w:lang w:val="en-US" w:eastAsia="zh-CN"/>
        </w:rPr>
        <w:t>和预警系统</w:t>
      </w:r>
      <w:r w:rsidR="000B7223" w:rsidRPr="00EE6C23">
        <w:rPr>
          <w:rFonts w:eastAsia="仿宋_GB2312"/>
          <w:sz w:val="28"/>
          <w:szCs w:val="28"/>
          <w:lang w:val="en-US" w:eastAsia="zh-CN"/>
        </w:rPr>
        <w:t>，成果纳入了《高速铁路设计规范》、《铁路轨道设计规范》等行业规范</w:t>
      </w:r>
      <w:r w:rsidR="000E5095">
        <w:rPr>
          <w:rFonts w:eastAsia="仿宋_GB2312"/>
          <w:sz w:val="28"/>
          <w:szCs w:val="28"/>
          <w:lang w:val="en-US" w:eastAsia="zh-CN"/>
        </w:rPr>
        <w:t>。</w:t>
      </w:r>
      <w:r w:rsidR="004F03F9">
        <w:rPr>
          <w:rFonts w:eastAsia="仿宋_GB2312"/>
          <w:sz w:val="28"/>
          <w:szCs w:val="28"/>
          <w:lang w:val="en-US" w:eastAsia="zh-CN"/>
        </w:rPr>
        <w:t>研究</w:t>
      </w:r>
      <w:r w:rsidR="00EE6C23" w:rsidRPr="00EE6C23">
        <w:rPr>
          <w:rFonts w:eastAsia="仿宋_GB2312"/>
          <w:sz w:val="28"/>
          <w:szCs w:val="28"/>
          <w:lang w:val="en-US" w:eastAsia="zh-CN"/>
        </w:rPr>
        <w:t>成果已推广应用于武广高铁雷大桥和</w:t>
      </w:r>
      <w:proofErr w:type="gramStart"/>
      <w:r w:rsidR="00EE6C23" w:rsidRPr="00EE6C23">
        <w:rPr>
          <w:rFonts w:eastAsia="仿宋_GB2312"/>
          <w:sz w:val="28"/>
          <w:szCs w:val="28"/>
          <w:lang w:val="en-US" w:eastAsia="zh-CN"/>
        </w:rPr>
        <w:t>汀泗</w:t>
      </w:r>
      <w:proofErr w:type="gramEnd"/>
      <w:r w:rsidR="00EE6C23" w:rsidRPr="00EE6C23">
        <w:rPr>
          <w:rFonts w:eastAsia="仿宋_GB2312"/>
          <w:sz w:val="28"/>
          <w:szCs w:val="28"/>
          <w:lang w:val="en-US" w:eastAsia="zh-CN"/>
        </w:rPr>
        <w:t>河特大桥、京沪高铁南京南站、宁安高铁安庆长江大桥等全国</w:t>
      </w:r>
      <w:r w:rsidR="00EE6C23" w:rsidRPr="00EE6C23">
        <w:rPr>
          <w:rFonts w:eastAsia="仿宋_GB2312" w:hint="default"/>
          <w:sz w:val="28"/>
          <w:szCs w:val="28"/>
          <w:lang w:val="en-US" w:eastAsia="zh-CN"/>
        </w:rPr>
        <w:t>36</w:t>
      </w:r>
      <w:r w:rsidR="00EE6C23" w:rsidRPr="00EE6C23">
        <w:rPr>
          <w:rFonts w:eastAsia="仿宋_GB2312"/>
          <w:sz w:val="28"/>
          <w:szCs w:val="28"/>
          <w:lang w:val="en-US" w:eastAsia="zh-CN"/>
        </w:rPr>
        <w:t>项高速铁路轨道工程运营监测与评估，为保障高速铁路轨道结构安全服役提供了理论与技术支撑。</w:t>
      </w:r>
    </w:p>
    <w:p w:rsidR="00190D83" w:rsidRPr="00EE6C23" w:rsidRDefault="00190D83" w:rsidP="00EE6C23">
      <w:pPr>
        <w:adjustRightInd w:val="0"/>
        <w:snapToGrid w:val="0"/>
        <w:spacing w:line="360" w:lineRule="auto"/>
        <w:ind w:firstLine="648"/>
        <w:rPr>
          <w:rFonts w:eastAsia="仿宋_GB2312" w:hint="default"/>
          <w:sz w:val="28"/>
          <w:szCs w:val="28"/>
          <w:lang w:val="en-US" w:eastAsia="zh-CN"/>
        </w:rPr>
      </w:pPr>
      <w:r w:rsidRPr="00EE6C23">
        <w:rPr>
          <w:rFonts w:eastAsia="仿宋_GB2312" w:hint="default"/>
          <w:sz w:val="28"/>
          <w:szCs w:val="28"/>
          <w:lang w:val="en-US" w:eastAsia="zh-CN"/>
        </w:rPr>
        <w:t>同意推荐</w:t>
      </w:r>
      <w:r w:rsidR="0025717E" w:rsidRPr="00EE6C23">
        <w:rPr>
          <w:rFonts w:eastAsia="仿宋_GB2312"/>
          <w:sz w:val="28"/>
          <w:szCs w:val="28"/>
          <w:lang w:val="en-US" w:eastAsia="zh-CN"/>
        </w:rPr>
        <w:t>申报湖北省科学技术奖。</w:t>
      </w:r>
    </w:p>
    <w:p w:rsidR="00190D83" w:rsidRPr="0034415D" w:rsidRDefault="00190D83" w:rsidP="0034415D">
      <w:pPr>
        <w:adjustRightInd w:val="0"/>
        <w:snapToGrid w:val="0"/>
        <w:spacing w:line="360" w:lineRule="auto"/>
        <w:rPr>
          <w:rFonts w:eastAsia="仿宋_GB2312" w:hint="default"/>
          <w:b/>
          <w:bCs/>
          <w:sz w:val="28"/>
          <w:szCs w:val="28"/>
          <w:lang w:val="en-US" w:eastAsia="zh-CN"/>
        </w:rPr>
      </w:pPr>
      <w:r w:rsidRPr="0034415D">
        <w:rPr>
          <w:rFonts w:eastAsia="仿宋_GB2312" w:hint="default"/>
          <w:b/>
          <w:bCs/>
          <w:sz w:val="28"/>
          <w:szCs w:val="28"/>
          <w:lang w:val="en-US" w:eastAsia="zh-CN"/>
        </w:rPr>
        <w:t>三、项目简介</w:t>
      </w:r>
    </w:p>
    <w:p w:rsidR="006E0FA4" w:rsidRPr="00ED00CB" w:rsidRDefault="006E0FA4" w:rsidP="00EE6C23">
      <w:pPr>
        <w:adjustRightInd w:val="0"/>
        <w:snapToGrid w:val="0"/>
        <w:spacing w:line="360" w:lineRule="auto"/>
        <w:ind w:firstLine="648"/>
        <w:rPr>
          <w:rFonts w:eastAsia="仿宋_GB2312" w:hint="default"/>
          <w:sz w:val="28"/>
          <w:szCs w:val="28"/>
          <w:lang w:val="en-US" w:eastAsia="zh-CN"/>
        </w:rPr>
      </w:pPr>
      <w:r w:rsidRPr="00ED00CB">
        <w:rPr>
          <w:rFonts w:eastAsia="仿宋_GB2312" w:hint="default"/>
          <w:sz w:val="28"/>
          <w:szCs w:val="28"/>
          <w:lang w:val="en-US" w:eastAsia="zh-CN"/>
        </w:rPr>
        <w:t>高速铁路属于轮轨接触运输，轨道结构的钢轨部件与高速列车直接接触，因此轨道的平顺性直接决定了列车运营的安全性和稳定性。轨道结构设置在路基、桥梁、隧道等下部基础上，下部基础的变形等均直接反应到轨道结构上，当这种变形累积到一定限度时，会威胁行车的安全。目前高速列车的运行速度达到了</w:t>
      </w:r>
      <w:r w:rsidRPr="00ED00CB">
        <w:rPr>
          <w:rFonts w:eastAsia="仿宋_GB2312" w:hint="default"/>
          <w:sz w:val="28"/>
          <w:szCs w:val="28"/>
          <w:lang w:val="en-US" w:eastAsia="zh-CN"/>
        </w:rPr>
        <w:t>300km/h</w:t>
      </w:r>
      <w:r w:rsidRPr="00ED00CB">
        <w:rPr>
          <w:rFonts w:eastAsia="仿宋_GB2312" w:hint="default"/>
          <w:sz w:val="28"/>
          <w:szCs w:val="28"/>
          <w:lang w:val="en-US" w:eastAsia="zh-CN"/>
        </w:rPr>
        <w:t>，新研发的</w:t>
      </w:r>
      <w:r w:rsidRPr="00ED00CB">
        <w:rPr>
          <w:rFonts w:eastAsia="仿宋_GB2312" w:hint="default"/>
          <w:sz w:val="28"/>
          <w:szCs w:val="28"/>
          <w:lang w:val="en-US" w:eastAsia="zh-CN"/>
        </w:rPr>
        <w:t>“</w:t>
      </w:r>
      <w:r w:rsidRPr="00ED00CB">
        <w:rPr>
          <w:rFonts w:eastAsia="仿宋_GB2312" w:hint="default"/>
          <w:sz w:val="28"/>
          <w:szCs w:val="28"/>
          <w:lang w:val="en-US" w:eastAsia="zh-CN"/>
        </w:rPr>
        <w:t>复兴号</w:t>
      </w:r>
      <w:r w:rsidRPr="00ED00CB">
        <w:rPr>
          <w:rFonts w:eastAsia="仿宋_GB2312" w:hint="default"/>
          <w:sz w:val="28"/>
          <w:szCs w:val="28"/>
          <w:lang w:val="en-US" w:eastAsia="zh-CN"/>
        </w:rPr>
        <w:t>”</w:t>
      </w:r>
      <w:r w:rsidRPr="00ED00CB">
        <w:rPr>
          <w:rFonts w:eastAsia="仿宋_GB2312" w:hint="default"/>
          <w:sz w:val="28"/>
          <w:szCs w:val="28"/>
          <w:lang w:val="en-US" w:eastAsia="zh-CN"/>
        </w:rPr>
        <w:t>动车组的设计速度达到了</w:t>
      </w:r>
      <w:r w:rsidRPr="00ED00CB">
        <w:rPr>
          <w:rFonts w:eastAsia="仿宋_GB2312" w:hint="default"/>
          <w:sz w:val="28"/>
          <w:szCs w:val="28"/>
          <w:lang w:val="en-US" w:eastAsia="zh-CN"/>
        </w:rPr>
        <w:t>350km/h</w:t>
      </w:r>
      <w:r w:rsidRPr="00ED00CB">
        <w:rPr>
          <w:rFonts w:eastAsia="仿宋_GB2312" w:hint="default"/>
          <w:sz w:val="28"/>
          <w:szCs w:val="28"/>
          <w:lang w:val="en-US" w:eastAsia="zh-CN"/>
        </w:rPr>
        <w:t>，这些对轨道结构的平顺性提出了更高的要求。</w:t>
      </w:r>
    </w:p>
    <w:p w:rsidR="00190D83" w:rsidRPr="00EE6C23" w:rsidRDefault="00230DE7" w:rsidP="008B541B">
      <w:pPr>
        <w:adjustRightInd w:val="0"/>
        <w:snapToGrid w:val="0"/>
        <w:spacing w:line="360" w:lineRule="auto"/>
        <w:ind w:firstLine="648"/>
        <w:rPr>
          <w:rFonts w:eastAsia="仿宋_GB2312" w:hint="default"/>
          <w:sz w:val="28"/>
          <w:szCs w:val="28"/>
          <w:lang w:val="en-US" w:eastAsia="zh-CN"/>
        </w:rPr>
      </w:pPr>
      <w:r w:rsidRPr="00230DE7">
        <w:rPr>
          <w:rFonts w:eastAsia="仿宋_GB2312"/>
          <w:sz w:val="28"/>
          <w:szCs w:val="28"/>
          <w:lang w:val="en-US" w:eastAsia="zh-CN"/>
        </w:rPr>
        <w:t>目前我国通过综合检测车（</w:t>
      </w:r>
      <w:r w:rsidRPr="00230DE7">
        <w:rPr>
          <w:rFonts w:eastAsia="仿宋_GB2312" w:hint="default"/>
          <w:sz w:val="28"/>
          <w:szCs w:val="28"/>
          <w:lang w:val="en-US" w:eastAsia="zh-CN"/>
        </w:rPr>
        <w:t>2</w:t>
      </w:r>
      <w:r w:rsidRPr="00230DE7">
        <w:rPr>
          <w:rFonts w:eastAsia="仿宋_GB2312"/>
          <w:sz w:val="28"/>
          <w:szCs w:val="28"/>
          <w:lang w:val="en-US" w:eastAsia="zh-CN"/>
        </w:rPr>
        <w:t>次</w:t>
      </w:r>
      <w:r w:rsidRPr="00230DE7">
        <w:rPr>
          <w:rFonts w:eastAsia="仿宋_GB2312" w:hint="default"/>
          <w:sz w:val="28"/>
          <w:szCs w:val="28"/>
          <w:lang w:val="en-US" w:eastAsia="zh-CN"/>
        </w:rPr>
        <w:t>/</w:t>
      </w:r>
      <w:r w:rsidRPr="00230DE7">
        <w:rPr>
          <w:rFonts w:eastAsia="仿宋_GB2312"/>
          <w:sz w:val="28"/>
          <w:szCs w:val="28"/>
          <w:lang w:val="en-US" w:eastAsia="zh-CN"/>
        </w:rPr>
        <w:t>月）、钢轨探伤车（</w:t>
      </w:r>
      <w:r w:rsidRPr="00230DE7">
        <w:rPr>
          <w:rFonts w:eastAsia="仿宋_GB2312" w:hint="default"/>
          <w:sz w:val="28"/>
          <w:szCs w:val="28"/>
          <w:lang w:val="en-US" w:eastAsia="zh-CN"/>
        </w:rPr>
        <w:t>7</w:t>
      </w:r>
      <w:r w:rsidRPr="00230DE7">
        <w:rPr>
          <w:rFonts w:eastAsia="仿宋_GB2312"/>
          <w:sz w:val="28"/>
          <w:szCs w:val="28"/>
          <w:lang w:val="en-US" w:eastAsia="zh-CN"/>
        </w:rPr>
        <w:t>次</w:t>
      </w:r>
      <w:r w:rsidRPr="00230DE7">
        <w:rPr>
          <w:rFonts w:eastAsia="仿宋_GB2312" w:hint="default"/>
          <w:sz w:val="28"/>
          <w:szCs w:val="28"/>
          <w:lang w:val="en-US" w:eastAsia="zh-CN"/>
        </w:rPr>
        <w:t>/</w:t>
      </w:r>
      <w:r w:rsidRPr="00230DE7">
        <w:rPr>
          <w:rFonts w:eastAsia="仿宋_GB2312"/>
          <w:sz w:val="28"/>
          <w:szCs w:val="28"/>
          <w:lang w:val="en-US" w:eastAsia="zh-CN"/>
        </w:rPr>
        <w:t>年）、沉降评估（</w:t>
      </w:r>
      <w:r w:rsidRPr="00230DE7">
        <w:rPr>
          <w:rFonts w:eastAsia="仿宋_GB2312" w:hint="default"/>
          <w:sz w:val="28"/>
          <w:szCs w:val="28"/>
          <w:lang w:val="en-US" w:eastAsia="zh-CN"/>
        </w:rPr>
        <w:t>1</w:t>
      </w:r>
      <w:r w:rsidRPr="00230DE7">
        <w:rPr>
          <w:rFonts w:eastAsia="仿宋_GB2312"/>
          <w:sz w:val="28"/>
          <w:szCs w:val="28"/>
          <w:lang w:val="en-US" w:eastAsia="zh-CN"/>
        </w:rPr>
        <w:t>次</w:t>
      </w:r>
      <w:r w:rsidRPr="00230DE7">
        <w:rPr>
          <w:rFonts w:eastAsia="仿宋_GB2312" w:hint="default"/>
          <w:sz w:val="28"/>
          <w:szCs w:val="28"/>
          <w:lang w:val="en-US" w:eastAsia="zh-CN"/>
        </w:rPr>
        <w:t>/</w:t>
      </w:r>
      <w:r w:rsidRPr="00230DE7">
        <w:rPr>
          <w:rFonts w:eastAsia="仿宋_GB2312"/>
          <w:sz w:val="28"/>
          <w:szCs w:val="28"/>
          <w:lang w:val="en-US" w:eastAsia="zh-CN"/>
        </w:rPr>
        <w:t>年）、首趟确认车（</w:t>
      </w:r>
      <w:r w:rsidRPr="00230DE7">
        <w:rPr>
          <w:rFonts w:eastAsia="仿宋_GB2312" w:hint="default"/>
          <w:sz w:val="28"/>
          <w:szCs w:val="28"/>
          <w:lang w:val="en-US" w:eastAsia="zh-CN"/>
        </w:rPr>
        <w:t>1</w:t>
      </w:r>
      <w:r w:rsidRPr="00230DE7">
        <w:rPr>
          <w:rFonts w:eastAsia="仿宋_GB2312"/>
          <w:sz w:val="28"/>
          <w:szCs w:val="28"/>
          <w:lang w:val="en-US" w:eastAsia="zh-CN"/>
        </w:rPr>
        <w:t>次</w:t>
      </w:r>
      <w:r w:rsidRPr="00230DE7">
        <w:rPr>
          <w:rFonts w:eastAsia="仿宋_GB2312" w:hint="default"/>
          <w:sz w:val="28"/>
          <w:szCs w:val="28"/>
          <w:lang w:val="en-US" w:eastAsia="zh-CN"/>
        </w:rPr>
        <w:t>/</w:t>
      </w:r>
      <w:r w:rsidRPr="00230DE7">
        <w:rPr>
          <w:rFonts w:eastAsia="仿宋_GB2312"/>
          <w:sz w:val="28"/>
          <w:szCs w:val="28"/>
          <w:lang w:val="en-US" w:eastAsia="zh-CN"/>
        </w:rPr>
        <w:t>天）等，同时配合人工巡检（凌晨</w:t>
      </w:r>
      <w:r w:rsidRPr="00230DE7">
        <w:rPr>
          <w:rFonts w:eastAsia="仿宋_GB2312" w:hint="default"/>
          <w:sz w:val="28"/>
          <w:szCs w:val="28"/>
          <w:lang w:val="en-US" w:eastAsia="zh-CN"/>
        </w:rPr>
        <w:t>0:00~4:00</w:t>
      </w:r>
      <w:r w:rsidRPr="00230DE7">
        <w:rPr>
          <w:rFonts w:eastAsia="仿宋_GB2312"/>
          <w:sz w:val="28"/>
          <w:szCs w:val="28"/>
          <w:lang w:val="en-US" w:eastAsia="zh-CN"/>
        </w:rPr>
        <w:t>）</w:t>
      </w:r>
      <w:r w:rsidRPr="00230DE7">
        <w:rPr>
          <w:rFonts w:eastAsia="仿宋_GB2312"/>
          <w:sz w:val="28"/>
          <w:szCs w:val="28"/>
          <w:lang w:val="en-US" w:eastAsia="zh-CN"/>
        </w:rPr>
        <w:lastRenderedPageBreak/>
        <w:t>等方式保障高铁安全运行，但仍然存在以下</w:t>
      </w:r>
      <w:r>
        <w:rPr>
          <w:rFonts w:eastAsia="仿宋_GB2312"/>
          <w:sz w:val="28"/>
          <w:szCs w:val="28"/>
          <w:lang w:val="en-US" w:eastAsia="zh-CN"/>
        </w:rPr>
        <w:t>难</w:t>
      </w:r>
      <w:r w:rsidRPr="00230DE7">
        <w:rPr>
          <w:rFonts w:eastAsia="仿宋_GB2312"/>
          <w:sz w:val="28"/>
          <w:szCs w:val="28"/>
          <w:lang w:val="en-US" w:eastAsia="zh-CN"/>
        </w:rPr>
        <w:t>题：</w:t>
      </w:r>
      <w:r>
        <w:rPr>
          <w:rFonts w:eastAsia="仿宋_GB2312"/>
          <w:sz w:val="28"/>
          <w:szCs w:val="28"/>
          <w:lang w:val="en-US" w:eastAsia="zh-CN"/>
        </w:rPr>
        <w:t>（</w:t>
      </w:r>
      <w:r>
        <w:rPr>
          <w:rFonts w:eastAsia="仿宋_GB2312"/>
          <w:sz w:val="28"/>
          <w:szCs w:val="28"/>
          <w:lang w:val="en-US" w:eastAsia="zh-CN"/>
        </w:rPr>
        <w:t>1</w:t>
      </w:r>
      <w:r>
        <w:rPr>
          <w:rFonts w:eastAsia="仿宋_GB2312"/>
          <w:sz w:val="28"/>
          <w:szCs w:val="28"/>
          <w:lang w:val="en-US" w:eastAsia="zh-CN"/>
        </w:rPr>
        <w:t>）</w:t>
      </w:r>
      <w:r w:rsidRPr="00230DE7">
        <w:rPr>
          <w:rFonts w:eastAsia="仿宋_GB2312"/>
          <w:sz w:val="28"/>
          <w:szCs w:val="28"/>
          <w:lang w:val="en-US" w:eastAsia="zh-CN"/>
        </w:rPr>
        <w:t>我国高速铁路轨道结构及线下基础形式众多，层间耦合关系复杂，外部环境荷载多样，轨道系统力学行为复杂，难以精确定位监测敏感区域及指标；（</w:t>
      </w:r>
      <w:r w:rsidRPr="00230DE7">
        <w:rPr>
          <w:rFonts w:eastAsia="仿宋_GB2312"/>
          <w:sz w:val="28"/>
          <w:szCs w:val="28"/>
          <w:lang w:val="en-US" w:eastAsia="zh-CN"/>
        </w:rPr>
        <w:t>2</w:t>
      </w:r>
      <w:r w:rsidRPr="00230DE7">
        <w:rPr>
          <w:rFonts w:eastAsia="仿宋_GB2312"/>
          <w:sz w:val="28"/>
          <w:szCs w:val="28"/>
          <w:lang w:val="en-US" w:eastAsia="zh-CN"/>
        </w:rPr>
        <w:t>）高速铁路运营环境复杂，</w:t>
      </w:r>
      <w:proofErr w:type="gramStart"/>
      <w:r w:rsidRPr="00230DE7">
        <w:rPr>
          <w:rFonts w:eastAsia="仿宋_GB2312"/>
          <w:sz w:val="28"/>
          <w:szCs w:val="28"/>
          <w:lang w:val="en-US" w:eastAsia="zh-CN"/>
        </w:rPr>
        <w:t>前端受</w:t>
      </w:r>
      <w:proofErr w:type="gramEnd"/>
      <w:r w:rsidRPr="00230DE7">
        <w:rPr>
          <w:rFonts w:eastAsia="仿宋_GB2312"/>
          <w:sz w:val="28"/>
          <w:szCs w:val="28"/>
          <w:lang w:val="en-US" w:eastAsia="zh-CN"/>
        </w:rPr>
        <w:t>高铁动车诱导气流、高频振动的影响对监测传感器的安全性、耐久性要求非常高，传统监测方法相对单一，难以实现结构状态全面精确和长久监测；（</w:t>
      </w:r>
      <w:r w:rsidRPr="00230DE7">
        <w:rPr>
          <w:rFonts w:eastAsia="仿宋_GB2312"/>
          <w:sz w:val="28"/>
          <w:szCs w:val="28"/>
          <w:lang w:val="en-US" w:eastAsia="zh-CN"/>
        </w:rPr>
        <w:t>3</w:t>
      </w:r>
      <w:r w:rsidRPr="00230DE7">
        <w:rPr>
          <w:rFonts w:eastAsia="仿宋_GB2312"/>
          <w:sz w:val="28"/>
          <w:szCs w:val="28"/>
          <w:lang w:val="en-US" w:eastAsia="zh-CN"/>
        </w:rPr>
        <w:t>）高速铁路监测指标多样，测点多，多源异构数据难以融合协调，常用数据分析方法难以挖掘轨道结构深层安全特征，无法科学指导现场养护维修。</w:t>
      </w:r>
      <w:r w:rsidRPr="00A67399">
        <w:rPr>
          <w:rFonts w:eastAsia="仿宋_GB2312"/>
          <w:sz w:val="28"/>
          <w:szCs w:val="28"/>
          <w:lang w:val="en-US" w:eastAsia="zh-CN"/>
        </w:rPr>
        <w:t>针对以上难题，项目依托</w:t>
      </w:r>
      <w:r w:rsidRPr="00EE6C23">
        <w:rPr>
          <w:rFonts w:eastAsia="仿宋_GB2312"/>
          <w:sz w:val="28"/>
          <w:szCs w:val="28"/>
          <w:lang w:val="en-US" w:eastAsia="zh-CN"/>
        </w:rPr>
        <w:t>国家重点研发计划</w:t>
      </w:r>
      <w:r>
        <w:rPr>
          <w:rFonts w:eastAsia="仿宋_GB2312"/>
          <w:sz w:val="28"/>
          <w:szCs w:val="28"/>
          <w:lang w:val="en-US" w:eastAsia="zh-CN"/>
        </w:rPr>
        <w:t>和省部级重大专项</w:t>
      </w:r>
      <w:r w:rsidRPr="00A67399">
        <w:rPr>
          <w:rFonts w:eastAsia="仿宋_GB2312"/>
          <w:sz w:val="28"/>
          <w:szCs w:val="28"/>
          <w:lang w:val="en-US" w:eastAsia="zh-CN"/>
        </w:rPr>
        <w:t>，历经十</w:t>
      </w:r>
      <w:r w:rsidR="000D51AB">
        <w:rPr>
          <w:rFonts w:eastAsia="仿宋_GB2312"/>
          <w:sz w:val="28"/>
          <w:szCs w:val="28"/>
          <w:lang w:val="en-US" w:eastAsia="zh-CN"/>
        </w:rPr>
        <w:t>余</w:t>
      </w:r>
      <w:r w:rsidRPr="00A67399">
        <w:rPr>
          <w:rFonts w:eastAsia="仿宋_GB2312"/>
          <w:sz w:val="28"/>
          <w:szCs w:val="28"/>
          <w:lang w:val="en-US" w:eastAsia="zh-CN"/>
        </w:rPr>
        <w:t>年攻关，在</w:t>
      </w:r>
      <w:r w:rsidRPr="00230DE7">
        <w:rPr>
          <w:rFonts w:eastAsia="仿宋_GB2312"/>
          <w:sz w:val="28"/>
          <w:szCs w:val="28"/>
          <w:lang w:val="en-US" w:eastAsia="zh-CN"/>
        </w:rPr>
        <w:t>高速铁路轨道结构服役状态监测</w:t>
      </w:r>
      <w:r w:rsidRPr="00A67399">
        <w:rPr>
          <w:rFonts w:eastAsia="仿宋_GB2312"/>
          <w:sz w:val="28"/>
          <w:szCs w:val="28"/>
          <w:lang w:val="en-US" w:eastAsia="zh-CN"/>
        </w:rPr>
        <w:t>方面实现重大创新</w:t>
      </w:r>
      <w:r w:rsidR="008B541B">
        <w:rPr>
          <w:rFonts w:eastAsia="仿宋_GB2312"/>
          <w:sz w:val="28"/>
          <w:szCs w:val="28"/>
          <w:lang w:val="en-US" w:eastAsia="zh-CN"/>
        </w:rPr>
        <w:t>。</w:t>
      </w:r>
    </w:p>
    <w:p w:rsidR="006E0FA4" w:rsidRPr="00EE6C23" w:rsidRDefault="00237080" w:rsidP="00EE6C23">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1</w:t>
      </w:r>
      <w:r w:rsidRPr="00EE6C23">
        <w:rPr>
          <w:rFonts w:eastAsia="仿宋_GB2312"/>
          <w:sz w:val="28"/>
          <w:szCs w:val="28"/>
          <w:lang w:val="en-US" w:eastAsia="zh-CN"/>
        </w:rPr>
        <w:t>、</w:t>
      </w:r>
      <w:r w:rsidR="00A37098" w:rsidRPr="00A37098">
        <w:rPr>
          <w:rFonts w:eastAsia="仿宋_GB2312"/>
          <w:sz w:val="28"/>
          <w:szCs w:val="28"/>
          <w:lang w:val="en-US" w:eastAsia="zh-CN"/>
        </w:rPr>
        <w:t>提出了高速铁路轨道结构</w:t>
      </w:r>
      <w:r w:rsidR="00A37098" w:rsidRPr="00A37098">
        <w:rPr>
          <w:rFonts w:eastAsia="仿宋_GB2312" w:hint="default"/>
          <w:sz w:val="28"/>
          <w:szCs w:val="28"/>
          <w:lang w:val="en-US" w:eastAsia="zh-CN"/>
        </w:rPr>
        <w:t>RAMS</w:t>
      </w:r>
      <w:r w:rsidR="00A37098" w:rsidRPr="00A37098">
        <w:rPr>
          <w:rFonts w:eastAsia="仿宋_GB2312"/>
          <w:sz w:val="28"/>
          <w:szCs w:val="28"/>
          <w:lang w:val="en-US" w:eastAsia="zh-CN"/>
        </w:rPr>
        <w:t>服役状态监测及评估理论</w:t>
      </w:r>
      <w:r w:rsidR="001A32FE" w:rsidRPr="00EE6C23">
        <w:rPr>
          <w:rFonts w:eastAsia="仿宋_GB2312"/>
          <w:sz w:val="28"/>
          <w:szCs w:val="28"/>
          <w:lang w:val="en-US" w:eastAsia="zh-CN"/>
        </w:rPr>
        <w:t>，建立了“本构模型</w:t>
      </w:r>
      <w:r w:rsidR="001A32FE" w:rsidRPr="00EE6C23">
        <w:rPr>
          <w:rFonts w:eastAsia="仿宋_GB2312" w:hint="default"/>
          <w:sz w:val="28"/>
          <w:szCs w:val="28"/>
          <w:lang w:val="en-US" w:eastAsia="zh-CN"/>
        </w:rPr>
        <w:t>+</w:t>
      </w:r>
      <w:r w:rsidR="001A32FE" w:rsidRPr="00EE6C23">
        <w:rPr>
          <w:rFonts w:eastAsia="仿宋_GB2312"/>
          <w:sz w:val="28"/>
          <w:szCs w:val="28"/>
          <w:lang w:val="en-US" w:eastAsia="zh-CN"/>
        </w:rPr>
        <w:t>多源数据驱动”智能融合的轨道结构服役状态监测系统。</w:t>
      </w:r>
    </w:p>
    <w:p w:rsidR="001A32FE" w:rsidRPr="00EE6C23" w:rsidRDefault="00237080" w:rsidP="00EE6C23">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2</w:t>
      </w:r>
      <w:r w:rsidRPr="00EE6C23">
        <w:rPr>
          <w:rFonts w:eastAsia="仿宋_GB2312"/>
          <w:sz w:val="28"/>
          <w:szCs w:val="28"/>
          <w:lang w:val="en-US" w:eastAsia="zh-CN"/>
        </w:rPr>
        <w:t>、</w:t>
      </w:r>
      <w:r w:rsidR="001A32FE" w:rsidRPr="00EE6C23">
        <w:rPr>
          <w:rFonts w:eastAsia="仿宋_GB2312"/>
          <w:sz w:val="28"/>
          <w:szCs w:val="28"/>
          <w:lang w:val="en-US" w:eastAsia="zh-CN"/>
        </w:rPr>
        <w:t>建立了光纤传感技术与视觉测量技术结合的高速铁路轨道结构服役状态综合监测方法；研制了用于轨道结构服役状态监测的系列高精度光纤光栅传感器，形成了安装工艺及规程；研发了高铁轨道结构的视觉测量方法，实现了对轨道结构非接触式测量。</w:t>
      </w:r>
    </w:p>
    <w:p w:rsidR="006E0FA4" w:rsidRPr="00EE6C23" w:rsidRDefault="00237080" w:rsidP="00EE6C23">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3</w:t>
      </w:r>
      <w:r w:rsidRPr="00EE6C23">
        <w:rPr>
          <w:rFonts w:eastAsia="仿宋_GB2312"/>
          <w:sz w:val="28"/>
          <w:szCs w:val="28"/>
          <w:lang w:val="en-US" w:eastAsia="zh-CN"/>
        </w:rPr>
        <w:t>、</w:t>
      </w:r>
      <w:r w:rsidR="001A32FE" w:rsidRPr="00EE6C23">
        <w:rPr>
          <w:rFonts w:eastAsia="仿宋_GB2312"/>
          <w:sz w:val="28"/>
          <w:szCs w:val="28"/>
          <w:lang w:val="en-US" w:eastAsia="zh-CN"/>
        </w:rPr>
        <w:t>研发了“光纤传感与视觉测量融合</w:t>
      </w:r>
      <w:r w:rsidR="001A32FE" w:rsidRPr="00EE6C23">
        <w:rPr>
          <w:rFonts w:eastAsia="仿宋_GB2312" w:hint="default"/>
          <w:sz w:val="28"/>
          <w:szCs w:val="28"/>
          <w:lang w:val="en-US" w:eastAsia="zh-CN"/>
        </w:rPr>
        <w:t>+</w:t>
      </w:r>
      <w:r w:rsidR="001A32FE" w:rsidRPr="00EE6C23">
        <w:rPr>
          <w:rFonts w:eastAsia="仿宋_GB2312"/>
          <w:sz w:val="28"/>
          <w:szCs w:val="28"/>
          <w:lang w:val="en-US" w:eastAsia="zh-CN"/>
        </w:rPr>
        <w:t>多维度数据仓库</w:t>
      </w:r>
      <w:r w:rsidR="001A32FE" w:rsidRPr="00EE6C23">
        <w:rPr>
          <w:rFonts w:eastAsia="仿宋_GB2312" w:hint="default"/>
          <w:sz w:val="28"/>
          <w:szCs w:val="28"/>
          <w:lang w:val="en-US" w:eastAsia="zh-CN"/>
        </w:rPr>
        <w:t>+</w:t>
      </w:r>
      <w:r w:rsidR="001A32FE" w:rsidRPr="00EE6C23">
        <w:rPr>
          <w:rFonts w:eastAsia="仿宋_GB2312"/>
          <w:sz w:val="28"/>
          <w:szCs w:val="28"/>
          <w:lang w:val="en-US" w:eastAsia="zh-CN"/>
        </w:rPr>
        <w:t>数据驱动实时预警”的轨道综合监测平台，成果纳入了《高速铁路设计规范》、《铁路轨道设计规范》等行业规范，形成了系列技术标准。</w:t>
      </w:r>
    </w:p>
    <w:p w:rsidR="00190D83" w:rsidRDefault="00190D83" w:rsidP="0034415D">
      <w:pPr>
        <w:adjustRightInd w:val="0"/>
        <w:snapToGrid w:val="0"/>
        <w:spacing w:line="360" w:lineRule="auto"/>
        <w:rPr>
          <w:rFonts w:eastAsia="仿宋_GB2312" w:hint="default"/>
          <w:b/>
          <w:bCs/>
          <w:sz w:val="28"/>
          <w:szCs w:val="28"/>
          <w:lang w:val="en-US" w:eastAsia="zh-CN"/>
        </w:rPr>
      </w:pPr>
      <w:r w:rsidRPr="0034415D">
        <w:rPr>
          <w:rFonts w:eastAsia="仿宋_GB2312"/>
          <w:b/>
          <w:bCs/>
          <w:sz w:val="28"/>
          <w:szCs w:val="28"/>
          <w:lang w:val="en-US" w:eastAsia="zh-CN"/>
        </w:rPr>
        <w:t>四、客观评价</w:t>
      </w:r>
    </w:p>
    <w:p w:rsidR="000D73B4" w:rsidRPr="00EE6C23" w:rsidRDefault="000D73B4" w:rsidP="000D73B4">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w:t>
      </w:r>
      <w:r w:rsidR="009D2191">
        <w:rPr>
          <w:rFonts w:eastAsia="仿宋_GB2312"/>
          <w:sz w:val="28"/>
          <w:szCs w:val="28"/>
          <w:lang w:val="en-US" w:eastAsia="zh-CN"/>
        </w:rPr>
        <w:t>一</w:t>
      </w:r>
      <w:r w:rsidRPr="00EE6C23">
        <w:rPr>
          <w:rFonts w:eastAsia="仿宋_GB2312"/>
          <w:sz w:val="28"/>
          <w:szCs w:val="28"/>
          <w:lang w:val="en-US" w:eastAsia="zh-CN"/>
        </w:rPr>
        <w:t>）对课题《高速铁路轨道结构服役状态监测关键技术与应用》的鉴定意见</w:t>
      </w:r>
    </w:p>
    <w:p w:rsidR="000D73B4" w:rsidRPr="00EE6C23" w:rsidRDefault="000D73B4" w:rsidP="000D73B4">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2020</w:t>
      </w:r>
      <w:r w:rsidRPr="00EE6C23">
        <w:rPr>
          <w:rFonts w:eastAsia="仿宋_GB2312"/>
          <w:sz w:val="28"/>
          <w:szCs w:val="28"/>
          <w:lang w:val="en-US" w:eastAsia="zh-CN"/>
        </w:rPr>
        <w:t>年</w:t>
      </w:r>
      <w:r w:rsidRPr="00EE6C23">
        <w:rPr>
          <w:rFonts w:eastAsia="仿宋_GB2312"/>
          <w:sz w:val="28"/>
          <w:szCs w:val="28"/>
          <w:lang w:val="en-US" w:eastAsia="zh-CN"/>
        </w:rPr>
        <w:t>5</w:t>
      </w:r>
      <w:r w:rsidRPr="00EE6C23">
        <w:rPr>
          <w:rFonts w:eastAsia="仿宋_GB2312"/>
          <w:sz w:val="28"/>
          <w:szCs w:val="28"/>
          <w:lang w:val="en-US" w:eastAsia="zh-CN"/>
        </w:rPr>
        <w:t>月</w:t>
      </w:r>
      <w:r w:rsidRPr="00EE6C23">
        <w:rPr>
          <w:rFonts w:eastAsia="仿宋_GB2312"/>
          <w:sz w:val="28"/>
          <w:szCs w:val="28"/>
          <w:lang w:val="en-US" w:eastAsia="zh-CN"/>
        </w:rPr>
        <w:t>12</w:t>
      </w:r>
      <w:r w:rsidRPr="00EE6C23">
        <w:rPr>
          <w:rFonts w:eastAsia="仿宋_GB2312"/>
          <w:sz w:val="28"/>
          <w:szCs w:val="28"/>
          <w:lang w:val="en-US" w:eastAsia="zh-CN"/>
        </w:rPr>
        <w:t>日，湖北省技术交易所组织评审针对课题成果《</w:t>
      </w:r>
      <w:r w:rsidRPr="00EE6C23">
        <w:rPr>
          <w:rFonts w:eastAsia="仿宋_GB2312" w:hint="default"/>
          <w:sz w:val="28"/>
          <w:szCs w:val="28"/>
          <w:lang w:val="en-US" w:eastAsia="zh-CN"/>
        </w:rPr>
        <w:t>高速铁路轨道结构服役状态监测关键技术与应用</w:t>
      </w:r>
      <w:r w:rsidRPr="00EE6C23">
        <w:rPr>
          <w:rFonts w:eastAsia="仿宋_GB2312"/>
          <w:sz w:val="28"/>
          <w:szCs w:val="28"/>
          <w:lang w:val="en-US" w:eastAsia="zh-CN"/>
        </w:rPr>
        <w:t>》进行了科技成果评价，由中国工程院院士严新平院士及国内其他知名专家组成的鉴定委员会的评价意</w:t>
      </w:r>
      <w:r w:rsidRPr="00EE6C23">
        <w:rPr>
          <w:rFonts w:eastAsia="仿宋_GB2312"/>
          <w:sz w:val="28"/>
          <w:szCs w:val="28"/>
          <w:lang w:val="en-US" w:eastAsia="zh-CN"/>
        </w:rPr>
        <w:lastRenderedPageBreak/>
        <w:t>见为：</w:t>
      </w:r>
    </w:p>
    <w:p w:rsidR="000D73B4" w:rsidRPr="00EE6C23" w:rsidRDefault="000D73B4" w:rsidP="000D73B4">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1.</w:t>
      </w:r>
      <w:r w:rsidRPr="00EE6C23">
        <w:rPr>
          <w:rFonts w:eastAsia="仿宋_GB2312"/>
          <w:sz w:val="28"/>
          <w:szCs w:val="28"/>
          <w:lang w:val="en-US" w:eastAsia="zh-CN"/>
        </w:rPr>
        <w:t>评价资料齐全，符合科技成果评价要求。</w:t>
      </w:r>
    </w:p>
    <w:p w:rsidR="000D73B4" w:rsidRPr="00EE6C23" w:rsidRDefault="000D73B4" w:rsidP="000D73B4">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2.</w:t>
      </w:r>
      <w:r w:rsidRPr="00EE6C23">
        <w:rPr>
          <w:rFonts w:eastAsia="仿宋_GB2312"/>
          <w:sz w:val="28"/>
          <w:szCs w:val="28"/>
          <w:lang w:val="en-US" w:eastAsia="zh-CN"/>
        </w:rPr>
        <w:t>主要创新成果如下：</w:t>
      </w:r>
    </w:p>
    <w:p w:rsidR="000D73B4" w:rsidRPr="00EE6C23" w:rsidRDefault="000D73B4" w:rsidP="000D73B4">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w:t>
      </w:r>
      <w:r w:rsidRPr="00EE6C23">
        <w:rPr>
          <w:rFonts w:eastAsia="仿宋_GB2312"/>
          <w:sz w:val="28"/>
          <w:szCs w:val="28"/>
          <w:lang w:val="en-US" w:eastAsia="zh-CN"/>
        </w:rPr>
        <w:t>1</w:t>
      </w:r>
      <w:r w:rsidRPr="00EE6C23">
        <w:rPr>
          <w:rFonts w:eastAsia="仿宋_GB2312"/>
          <w:sz w:val="28"/>
          <w:szCs w:val="28"/>
          <w:lang w:val="en-US" w:eastAsia="zh-CN"/>
        </w:rPr>
        <w:t>）研制了高速铁路轨道结构服役状态多参数精确测量的系列高精度光纤光栅传感器，研发了高铁轨道结构位移及变形的非接触式视觉测量技术，创建了光纤传感技术与视觉测量技术结合的高速铁路轨道结构服役状态综合监测方法。</w:t>
      </w:r>
    </w:p>
    <w:p w:rsidR="000D73B4" w:rsidRPr="00EE6C23" w:rsidRDefault="000D73B4" w:rsidP="000D73B4">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w:t>
      </w:r>
      <w:r w:rsidRPr="00EE6C23">
        <w:rPr>
          <w:rFonts w:eastAsia="仿宋_GB2312"/>
          <w:sz w:val="28"/>
          <w:szCs w:val="28"/>
          <w:lang w:val="en-US" w:eastAsia="zh-CN"/>
        </w:rPr>
        <w:t>2</w:t>
      </w:r>
      <w:r w:rsidRPr="00EE6C23">
        <w:rPr>
          <w:rFonts w:eastAsia="仿宋_GB2312"/>
          <w:sz w:val="28"/>
          <w:szCs w:val="28"/>
          <w:lang w:val="en-US" w:eastAsia="zh-CN"/>
        </w:rPr>
        <w:t>）建立基于</w:t>
      </w:r>
      <w:r w:rsidRPr="00EE6C23">
        <w:rPr>
          <w:rFonts w:eastAsia="仿宋_GB2312"/>
          <w:sz w:val="28"/>
          <w:szCs w:val="28"/>
          <w:lang w:val="en-US" w:eastAsia="zh-CN"/>
        </w:rPr>
        <w:t>RAMS</w:t>
      </w:r>
      <w:r w:rsidRPr="00EE6C23">
        <w:rPr>
          <w:rFonts w:eastAsia="仿宋_GB2312"/>
          <w:sz w:val="28"/>
          <w:szCs w:val="28"/>
          <w:lang w:val="en-US" w:eastAsia="zh-CN"/>
        </w:rPr>
        <w:t>和极限状态法的高速铁路轨道结构服役状态评估方法，提出了“物理本构模型</w:t>
      </w:r>
      <w:r w:rsidRPr="00EE6C23">
        <w:rPr>
          <w:rFonts w:eastAsia="仿宋_GB2312"/>
          <w:sz w:val="28"/>
          <w:szCs w:val="28"/>
          <w:lang w:val="en-US" w:eastAsia="zh-CN"/>
        </w:rPr>
        <w:t>+</w:t>
      </w:r>
      <w:r w:rsidRPr="00EE6C23">
        <w:rPr>
          <w:rFonts w:eastAsia="仿宋_GB2312"/>
          <w:sz w:val="28"/>
          <w:szCs w:val="28"/>
          <w:lang w:val="en-US" w:eastAsia="zh-CN"/>
        </w:rPr>
        <w:t>多源数据驱动”智能融合的高速铁路轨道服役状态模型，构建了高速铁路轨道结构“监测数据</w:t>
      </w:r>
      <w:r w:rsidRPr="00EE6C23">
        <w:rPr>
          <w:rFonts w:eastAsia="仿宋_GB2312"/>
          <w:sz w:val="28"/>
          <w:szCs w:val="28"/>
          <w:lang w:val="en-US" w:eastAsia="zh-CN"/>
        </w:rPr>
        <w:t>-</w:t>
      </w:r>
      <w:r w:rsidRPr="00EE6C23">
        <w:rPr>
          <w:rFonts w:eastAsia="仿宋_GB2312"/>
          <w:sz w:val="28"/>
          <w:szCs w:val="28"/>
          <w:lang w:val="en-US" w:eastAsia="zh-CN"/>
        </w:rPr>
        <w:t>理论模型算法</w:t>
      </w:r>
      <w:r w:rsidRPr="00EE6C23">
        <w:rPr>
          <w:rFonts w:eastAsia="仿宋_GB2312"/>
          <w:sz w:val="28"/>
          <w:szCs w:val="28"/>
          <w:lang w:val="en-US" w:eastAsia="zh-CN"/>
        </w:rPr>
        <w:t>-</w:t>
      </w:r>
      <w:r w:rsidRPr="00EE6C23">
        <w:rPr>
          <w:rFonts w:eastAsia="仿宋_GB2312"/>
          <w:sz w:val="28"/>
          <w:szCs w:val="28"/>
          <w:lang w:val="en-US" w:eastAsia="zh-CN"/>
        </w:rPr>
        <w:t>实际应用”三结合的可靠性评估体系。</w:t>
      </w:r>
    </w:p>
    <w:p w:rsidR="000D73B4" w:rsidRPr="00EE6C23" w:rsidRDefault="000D73B4" w:rsidP="000D73B4">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w:t>
      </w:r>
      <w:r w:rsidRPr="00EE6C23">
        <w:rPr>
          <w:rFonts w:eastAsia="仿宋_GB2312"/>
          <w:sz w:val="28"/>
          <w:szCs w:val="28"/>
          <w:lang w:val="en-US" w:eastAsia="zh-CN"/>
        </w:rPr>
        <w:t>3</w:t>
      </w:r>
      <w:r w:rsidRPr="00EE6C23">
        <w:rPr>
          <w:rFonts w:eastAsia="仿宋_GB2312"/>
          <w:sz w:val="28"/>
          <w:szCs w:val="28"/>
          <w:lang w:val="en-US" w:eastAsia="zh-CN"/>
        </w:rPr>
        <w:t>）首创了我国多手段智能融合的高速铁路轨道服役状态综合监测系统和自分析、自诊断、</w:t>
      </w:r>
      <w:proofErr w:type="gramStart"/>
      <w:r w:rsidRPr="00EE6C23">
        <w:rPr>
          <w:rFonts w:eastAsia="仿宋_GB2312"/>
          <w:sz w:val="28"/>
          <w:szCs w:val="28"/>
          <w:lang w:val="en-US" w:eastAsia="zh-CN"/>
        </w:rPr>
        <w:t>自决策</w:t>
      </w:r>
      <w:proofErr w:type="gramEnd"/>
      <w:r w:rsidRPr="00EE6C23">
        <w:rPr>
          <w:rFonts w:eastAsia="仿宋_GB2312"/>
          <w:sz w:val="28"/>
          <w:szCs w:val="28"/>
          <w:lang w:val="en-US" w:eastAsia="zh-CN"/>
        </w:rPr>
        <w:t>的高速铁路轨道服役状态预警系统，提出了高速铁路轨道结构安全预警值，成果纳入了《高速铁路设计规范》、《铁路轨道设计规范》等行业规范，形成了系列技术标准。</w:t>
      </w:r>
      <w:r w:rsidRPr="00EE6C23">
        <w:rPr>
          <w:rFonts w:eastAsia="仿宋_GB2312"/>
          <w:sz w:val="28"/>
          <w:szCs w:val="28"/>
          <w:lang w:val="en-US" w:eastAsia="zh-CN"/>
        </w:rPr>
        <w:t xml:space="preserve"> </w:t>
      </w:r>
    </w:p>
    <w:p w:rsidR="000D73B4" w:rsidRPr="00EE6C23" w:rsidRDefault="000D73B4" w:rsidP="000D73B4">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 xml:space="preserve">3. </w:t>
      </w:r>
      <w:r w:rsidRPr="00EE6C23">
        <w:rPr>
          <w:rFonts w:eastAsia="仿宋_GB2312"/>
          <w:sz w:val="28"/>
          <w:szCs w:val="28"/>
          <w:lang w:val="en-US" w:eastAsia="zh-CN"/>
        </w:rPr>
        <w:t>该成果已推广应用于武广高铁雷大桥和</w:t>
      </w:r>
      <w:proofErr w:type="gramStart"/>
      <w:r w:rsidRPr="00EE6C23">
        <w:rPr>
          <w:rFonts w:eastAsia="仿宋_GB2312"/>
          <w:sz w:val="28"/>
          <w:szCs w:val="28"/>
          <w:lang w:val="en-US" w:eastAsia="zh-CN"/>
        </w:rPr>
        <w:t>汀泗</w:t>
      </w:r>
      <w:proofErr w:type="gramEnd"/>
      <w:r w:rsidRPr="00EE6C23">
        <w:rPr>
          <w:rFonts w:eastAsia="仿宋_GB2312"/>
          <w:sz w:val="28"/>
          <w:szCs w:val="28"/>
          <w:lang w:val="en-US" w:eastAsia="zh-CN"/>
        </w:rPr>
        <w:t>河特大桥、京沪高铁南京南站、哈齐高铁大庆站、宁安高铁安庆长江大桥等全国</w:t>
      </w:r>
      <w:r w:rsidRPr="00EE6C23">
        <w:rPr>
          <w:rFonts w:eastAsia="仿宋_GB2312"/>
          <w:sz w:val="28"/>
          <w:szCs w:val="28"/>
          <w:lang w:val="en-US" w:eastAsia="zh-CN"/>
        </w:rPr>
        <w:t>36</w:t>
      </w:r>
      <w:r w:rsidRPr="00EE6C23">
        <w:rPr>
          <w:rFonts w:eastAsia="仿宋_GB2312"/>
          <w:sz w:val="28"/>
          <w:szCs w:val="28"/>
          <w:lang w:val="en-US" w:eastAsia="zh-CN"/>
        </w:rPr>
        <w:t>项高速铁路轨道工程运营监测与评估，为保障高速铁路轨道结构安全服役提供了理论与技术支撑，取得了显著的经济和社会效益。</w:t>
      </w:r>
    </w:p>
    <w:p w:rsidR="000D73B4" w:rsidRDefault="000D73B4" w:rsidP="000D73B4">
      <w:pPr>
        <w:adjustRightInd w:val="0"/>
        <w:snapToGrid w:val="0"/>
        <w:spacing w:line="360" w:lineRule="auto"/>
        <w:ind w:firstLine="648"/>
        <w:rPr>
          <w:rFonts w:eastAsia="仿宋_GB2312"/>
          <w:sz w:val="28"/>
          <w:szCs w:val="28"/>
          <w:lang w:val="en-US" w:eastAsia="zh-CN"/>
        </w:rPr>
      </w:pPr>
      <w:r w:rsidRPr="00EE6C23">
        <w:rPr>
          <w:rFonts w:eastAsia="仿宋_GB2312"/>
          <w:sz w:val="28"/>
          <w:szCs w:val="28"/>
          <w:lang w:val="en-US" w:eastAsia="zh-CN"/>
        </w:rPr>
        <w:t>专家组认为，该成果整体达到国际先进水平，在高速铁路轨道服役状态综合监测与预警方面达到国际领先水平。</w:t>
      </w:r>
      <w:r w:rsidRPr="00EE6C23">
        <w:rPr>
          <w:rFonts w:eastAsia="仿宋_GB2312" w:hint="default"/>
          <w:sz w:val="28"/>
          <w:szCs w:val="28"/>
          <w:lang w:val="en-US" w:eastAsia="zh-CN"/>
        </w:rPr>
        <w:t xml:space="preserve"> </w:t>
      </w:r>
    </w:p>
    <w:p w:rsidR="000D73B4" w:rsidRPr="00EE6C23" w:rsidRDefault="000D73B4" w:rsidP="000D73B4">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w:t>
      </w:r>
      <w:r w:rsidR="00EA0EE3">
        <w:rPr>
          <w:rFonts w:eastAsia="仿宋_GB2312"/>
          <w:sz w:val="28"/>
          <w:szCs w:val="28"/>
          <w:lang w:val="en-US" w:eastAsia="zh-CN"/>
        </w:rPr>
        <w:t>二</w:t>
      </w:r>
      <w:r w:rsidRPr="00EE6C23">
        <w:rPr>
          <w:rFonts w:eastAsia="仿宋_GB2312"/>
          <w:sz w:val="28"/>
          <w:szCs w:val="28"/>
          <w:lang w:val="en-US" w:eastAsia="zh-CN"/>
        </w:rPr>
        <w:t>）对子课题《宁安铁路安庆长江大桥桥梁轨道一体化综合监测系统研究》的鉴定意见</w:t>
      </w:r>
    </w:p>
    <w:p w:rsidR="000D73B4" w:rsidRPr="00EE6C23" w:rsidRDefault="000D73B4" w:rsidP="000D73B4">
      <w:pPr>
        <w:adjustRightInd w:val="0"/>
        <w:snapToGrid w:val="0"/>
        <w:spacing w:line="360" w:lineRule="auto"/>
        <w:ind w:firstLine="648"/>
        <w:rPr>
          <w:rFonts w:eastAsia="仿宋_GB2312" w:hint="default"/>
          <w:sz w:val="28"/>
          <w:szCs w:val="28"/>
          <w:lang w:val="en-US" w:eastAsia="zh-CN"/>
        </w:rPr>
      </w:pPr>
      <w:r w:rsidRPr="00EE6C23">
        <w:rPr>
          <w:rFonts w:eastAsia="仿宋_GB2312" w:hint="default"/>
          <w:sz w:val="28"/>
          <w:szCs w:val="28"/>
          <w:lang w:val="en-US" w:eastAsia="zh-CN"/>
        </w:rPr>
        <w:t>2017</w:t>
      </w:r>
      <w:r w:rsidRPr="00EE6C23">
        <w:rPr>
          <w:rFonts w:eastAsia="仿宋_GB2312"/>
          <w:sz w:val="28"/>
          <w:szCs w:val="28"/>
          <w:lang w:val="en-US" w:eastAsia="zh-CN"/>
        </w:rPr>
        <w:t>年</w:t>
      </w:r>
      <w:r w:rsidRPr="00EE6C23">
        <w:rPr>
          <w:rFonts w:eastAsia="仿宋_GB2312" w:hint="default"/>
          <w:sz w:val="28"/>
          <w:szCs w:val="28"/>
          <w:lang w:val="en-US" w:eastAsia="zh-CN"/>
        </w:rPr>
        <w:t>7</w:t>
      </w:r>
      <w:r w:rsidRPr="00EE6C23">
        <w:rPr>
          <w:rFonts w:eastAsia="仿宋_GB2312"/>
          <w:sz w:val="28"/>
          <w:szCs w:val="28"/>
          <w:lang w:val="en-US" w:eastAsia="zh-CN"/>
        </w:rPr>
        <w:t>月，中国铁建股份有限公司组织评审专家针对课题成果“宁安铁路安庆长江大桥桥梁轨道一体化综合监测系统研究”进行了会议鉴定，</w:t>
      </w:r>
      <w:r w:rsidRPr="00EE6C23">
        <w:rPr>
          <w:rFonts w:eastAsia="仿宋_GB2312"/>
          <w:sz w:val="28"/>
          <w:szCs w:val="28"/>
          <w:lang w:val="en-US" w:eastAsia="zh-CN"/>
        </w:rPr>
        <w:lastRenderedPageBreak/>
        <w:t>鉴定意见如下：</w:t>
      </w:r>
    </w:p>
    <w:p w:rsidR="000D73B4" w:rsidRPr="00EE6C23" w:rsidRDefault="000D73B4" w:rsidP="000D73B4">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“对国内外桥梁及轨道结构病害情况调研总结的基础上，针对高速铁路钢</w:t>
      </w:r>
      <w:proofErr w:type="gramStart"/>
      <w:r w:rsidRPr="00EE6C23">
        <w:rPr>
          <w:rFonts w:eastAsia="仿宋_GB2312"/>
          <w:sz w:val="28"/>
          <w:szCs w:val="28"/>
          <w:lang w:val="en-US" w:eastAsia="zh-CN"/>
        </w:rPr>
        <w:t>桁</w:t>
      </w:r>
      <w:proofErr w:type="gramEnd"/>
      <w:r w:rsidRPr="00EE6C23">
        <w:rPr>
          <w:rFonts w:eastAsia="仿宋_GB2312"/>
          <w:sz w:val="28"/>
          <w:szCs w:val="28"/>
          <w:lang w:val="en-US" w:eastAsia="zh-CN"/>
        </w:rPr>
        <w:t>斜拉桥及桥上轨道结构系统地提出了监测内容、监测方法和测点布置方案，针对安庆长江大桥桥梁及轨道结构系统地提出了预警门限值，建立了桥梁与轨道结构一体化监测平台，实现了对桥梁及轨道结构的一体化综合监测。</w:t>
      </w:r>
    </w:p>
    <w:p w:rsidR="000D73B4" w:rsidRPr="000D73B4" w:rsidRDefault="000D73B4" w:rsidP="000D73B4">
      <w:pPr>
        <w:adjustRightInd w:val="0"/>
        <w:snapToGrid w:val="0"/>
        <w:spacing w:line="360" w:lineRule="auto"/>
        <w:ind w:firstLine="648"/>
        <w:rPr>
          <w:rFonts w:eastAsia="仿宋_GB2312" w:hint="default"/>
          <w:b/>
          <w:bCs/>
          <w:sz w:val="28"/>
          <w:szCs w:val="28"/>
          <w:lang w:val="en-US" w:eastAsia="zh-CN"/>
        </w:rPr>
      </w:pPr>
      <w:r w:rsidRPr="00EE6C23">
        <w:rPr>
          <w:rFonts w:eastAsia="仿宋_GB2312"/>
          <w:sz w:val="28"/>
          <w:szCs w:val="28"/>
          <w:lang w:val="en-US" w:eastAsia="zh-CN"/>
        </w:rPr>
        <w:t>综上所述，本课题实现了对宁安铁路安庆长江大桥桥梁及轨道结构的一体化综合监测，可为我国类似大跨度桥梁综合监测系统的建立和高速铁路钢轨伸缩调节器地段轨道结构的监测提供依据和参考，研究成果达到了国际先进水平。”</w:t>
      </w:r>
    </w:p>
    <w:p w:rsidR="00DF5CD5" w:rsidRPr="00EE6C23" w:rsidRDefault="00DF5CD5" w:rsidP="00EE6C23">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w:t>
      </w:r>
      <w:r w:rsidR="00EA0EE3">
        <w:rPr>
          <w:rFonts w:eastAsia="仿宋_GB2312"/>
          <w:sz w:val="28"/>
          <w:szCs w:val="28"/>
          <w:lang w:val="en-US" w:eastAsia="zh-CN"/>
        </w:rPr>
        <w:t>三</w:t>
      </w:r>
      <w:r w:rsidRPr="00EE6C23">
        <w:rPr>
          <w:rFonts w:eastAsia="仿宋_GB2312"/>
          <w:sz w:val="28"/>
          <w:szCs w:val="28"/>
          <w:lang w:val="en-US" w:eastAsia="zh-CN"/>
        </w:rPr>
        <w:t>）对子课题《高速铁路大跨度桥梁</w:t>
      </w:r>
      <w:r w:rsidRPr="00EE6C23">
        <w:rPr>
          <w:rFonts w:eastAsia="仿宋_GB2312" w:hint="default"/>
          <w:sz w:val="28"/>
          <w:szCs w:val="28"/>
          <w:lang w:val="en-US" w:eastAsia="zh-CN"/>
        </w:rPr>
        <w:t>CRTSI</w:t>
      </w:r>
      <w:r w:rsidRPr="00EE6C23">
        <w:rPr>
          <w:rFonts w:eastAsia="仿宋_GB2312"/>
          <w:sz w:val="28"/>
          <w:szCs w:val="28"/>
          <w:lang w:val="en-US" w:eastAsia="zh-CN"/>
        </w:rPr>
        <w:t>型板式无砟轨道服役状态监测》的鉴定意见</w:t>
      </w:r>
    </w:p>
    <w:p w:rsidR="00DF5CD5" w:rsidRPr="00EE6C23" w:rsidRDefault="00190D83" w:rsidP="00EE6C23">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2015</w:t>
      </w:r>
      <w:r w:rsidRPr="00EE6C23">
        <w:rPr>
          <w:rFonts w:eastAsia="仿宋_GB2312"/>
          <w:sz w:val="28"/>
          <w:szCs w:val="28"/>
          <w:lang w:val="en-US" w:eastAsia="zh-CN"/>
        </w:rPr>
        <w:t>年</w:t>
      </w:r>
      <w:r w:rsidRPr="00EE6C23">
        <w:rPr>
          <w:rFonts w:eastAsia="仿宋_GB2312"/>
          <w:sz w:val="28"/>
          <w:szCs w:val="28"/>
          <w:lang w:val="en-US" w:eastAsia="zh-CN"/>
        </w:rPr>
        <w:t>8</w:t>
      </w:r>
      <w:r w:rsidRPr="00EE6C23">
        <w:rPr>
          <w:rFonts w:eastAsia="仿宋_GB2312"/>
          <w:sz w:val="28"/>
          <w:szCs w:val="28"/>
          <w:lang w:val="en-US" w:eastAsia="zh-CN"/>
        </w:rPr>
        <w:t>月，中国铁建股份有限公司组织评审专家针对课题成果“高速铁路大跨度桥梁</w:t>
      </w:r>
      <w:r w:rsidRPr="00EE6C23">
        <w:rPr>
          <w:rFonts w:eastAsia="仿宋_GB2312"/>
          <w:sz w:val="28"/>
          <w:szCs w:val="28"/>
          <w:lang w:val="en-US" w:eastAsia="zh-CN"/>
        </w:rPr>
        <w:t>CRTSI</w:t>
      </w:r>
      <w:r w:rsidRPr="00EE6C23">
        <w:rPr>
          <w:rFonts w:eastAsia="仿宋_GB2312"/>
          <w:sz w:val="28"/>
          <w:szCs w:val="28"/>
          <w:lang w:val="en-US" w:eastAsia="zh-CN"/>
        </w:rPr>
        <w:t>型板式无</w:t>
      </w:r>
      <w:proofErr w:type="gramStart"/>
      <w:r w:rsidRPr="00EE6C23">
        <w:rPr>
          <w:rFonts w:eastAsia="仿宋_GB2312"/>
          <w:sz w:val="28"/>
          <w:szCs w:val="28"/>
          <w:lang w:val="en-US" w:eastAsia="zh-CN"/>
        </w:rPr>
        <w:t>砟</w:t>
      </w:r>
      <w:proofErr w:type="gramEnd"/>
      <w:r w:rsidRPr="00EE6C23">
        <w:rPr>
          <w:rFonts w:eastAsia="仿宋_GB2312"/>
          <w:sz w:val="28"/>
          <w:szCs w:val="28"/>
          <w:lang w:val="en-US" w:eastAsia="zh-CN"/>
        </w:rPr>
        <w:t>轨道服役状态监测”进行了会议鉴定，鉴定意见</w:t>
      </w:r>
      <w:r w:rsidR="00DF5CD5" w:rsidRPr="00EE6C23">
        <w:rPr>
          <w:rFonts w:eastAsia="仿宋_GB2312"/>
          <w:sz w:val="28"/>
          <w:szCs w:val="28"/>
          <w:lang w:val="en-US" w:eastAsia="zh-CN"/>
        </w:rPr>
        <w:t>如下：</w:t>
      </w:r>
    </w:p>
    <w:p w:rsidR="00DF5CD5" w:rsidRPr="00EE6C23" w:rsidRDefault="00B062B0" w:rsidP="00EE6C23">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w:t>
      </w:r>
      <w:r w:rsidR="00DF5CD5" w:rsidRPr="00EE6C23">
        <w:rPr>
          <w:rFonts w:eastAsia="仿宋_GB2312"/>
          <w:sz w:val="28"/>
          <w:szCs w:val="28"/>
          <w:lang w:val="en-US" w:eastAsia="zh-CN"/>
        </w:rPr>
        <w:t>首次针对时速</w:t>
      </w:r>
      <w:r w:rsidR="00DF5CD5" w:rsidRPr="00EE6C23">
        <w:rPr>
          <w:rFonts w:eastAsia="仿宋_GB2312" w:hint="default"/>
          <w:sz w:val="28"/>
          <w:szCs w:val="28"/>
          <w:lang w:val="en-US" w:eastAsia="zh-CN"/>
        </w:rPr>
        <w:t>350</w:t>
      </w:r>
      <w:r w:rsidR="00DF5CD5" w:rsidRPr="00EE6C23">
        <w:rPr>
          <w:rFonts w:eastAsia="仿宋_GB2312"/>
          <w:sz w:val="28"/>
          <w:szCs w:val="28"/>
          <w:lang w:val="en-US" w:eastAsia="zh-CN"/>
        </w:rPr>
        <w:t>公里高速铁路大跨度桥梁（温度跨度</w:t>
      </w:r>
      <w:r w:rsidR="00DF5CD5" w:rsidRPr="00EE6C23">
        <w:rPr>
          <w:rFonts w:eastAsia="仿宋_GB2312" w:hint="default"/>
          <w:sz w:val="28"/>
          <w:szCs w:val="28"/>
          <w:lang w:val="en-US" w:eastAsia="zh-CN"/>
        </w:rPr>
        <w:t>312m</w:t>
      </w:r>
      <w:r w:rsidR="00DF5CD5" w:rsidRPr="00EE6C23">
        <w:rPr>
          <w:rFonts w:eastAsia="仿宋_GB2312"/>
          <w:sz w:val="28"/>
          <w:szCs w:val="28"/>
          <w:lang w:val="en-US" w:eastAsia="zh-CN"/>
        </w:rPr>
        <w:t>）</w:t>
      </w:r>
      <w:r w:rsidR="00DF5CD5" w:rsidRPr="00EE6C23">
        <w:rPr>
          <w:rFonts w:eastAsia="仿宋_GB2312" w:hint="default"/>
          <w:sz w:val="28"/>
          <w:szCs w:val="28"/>
          <w:lang w:val="en-US" w:eastAsia="zh-CN"/>
        </w:rPr>
        <w:t>CRTS</w:t>
      </w:r>
      <w:r w:rsidR="00DF5CD5" w:rsidRPr="00EE6C23">
        <w:rPr>
          <w:rFonts w:eastAsia="仿宋_GB2312"/>
          <w:sz w:val="28"/>
          <w:szCs w:val="28"/>
          <w:lang w:val="en-US" w:eastAsia="zh-CN"/>
        </w:rPr>
        <w:t>Ⅰ型框架板式无</w:t>
      </w:r>
      <w:proofErr w:type="gramStart"/>
      <w:r w:rsidR="00DF5CD5" w:rsidRPr="00EE6C23">
        <w:rPr>
          <w:rFonts w:eastAsia="仿宋_GB2312"/>
          <w:sz w:val="28"/>
          <w:szCs w:val="28"/>
          <w:lang w:val="en-US" w:eastAsia="zh-CN"/>
        </w:rPr>
        <w:t>砟</w:t>
      </w:r>
      <w:proofErr w:type="gramEnd"/>
      <w:r w:rsidR="00DF5CD5" w:rsidRPr="00EE6C23">
        <w:rPr>
          <w:rFonts w:eastAsia="仿宋_GB2312"/>
          <w:sz w:val="28"/>
          <w:szCs w:val="28"/>
          <w:lang w:val="en-US" w:eastAsia="zh-CN"/>
        </w:rPr>
        <w:t>轨道系统进行了温度、受力和变形的长期监测，并对无缝线路无</w:t>
      </w:r>
      <w:proofErr w:type="gramStart"/>
      <w:r w:rsidR="00DF5CD5" w:rsidRPr="00EE6C23">
        <w:rPr>
          <w:rFonts w:eastAsia="仿宋_GB2312"/>
          <w:sz w:val="28"/>
          <w:szCs w:val="28"/>
          <w:lang w:val="en-US" w:eastAsia="zh-CN"/>
        </w:rPr>
        <w:t>砟</w:t>
      </w:r>
      <w:proofErr w:type="gramEnd"/>
      <w:r w:rsidR="00DF5CD5" w:rsidRPr="00EE6C23">
        <w:rPr>
          <w:rFonts w:eastAsia="仿宋_GB2312"/>
          <w:sz w:val="28"/>
          <w:szCs w:val="28"/>
          <w:lang w:val="en-US" w:eastAsia="zh-CN"/>
        </w:rPr>
        <w:t>轨道安全服役状态进行了评估，为我国大跨度桥上无</w:t>
      </w:r>
      <w:proofErr w:type="gramStart"/>
      <w:r w:rsidR="00DF5CD5" w:rsidRPr="00EE6C23">
        <w:rPr>
          <w:rFonts w:eastAsia="仿宋_GB2312"/>
          <w:sz w:val="28"/>
          <w:szCs w:val="28"/>
          <w:lang w:val="en-US" w:eastAsia="zh-CN"/>
        </w:rPr>
        <w:t>砟</w:t>
      </w:r>
      <w:proofErr w:type="gramEnd"/>
      <w:r w:rsidR="00DF5CD5" w:rsidRPr="00EE6C23">
        <w:rPr>
          <w:rFonts w:eastAsia="仿宋_GB2312"/>
          <w:sz w:val="28"/>
          <w:szCs w:val="28"/>
          <w:lang w:val="en-US" w:eastAsia="zh-CN"/>
        </w:rPr>
        <w:t>轨道的科学设计积累了重要的基础数据。</w:t>
      </w:r>
      <w:r w:rsidR="00DF5CD5" w:rsidRPr="00EE6C23">
        <w:rPr>
          <w:rFonts w:eastAsia="仿宋_GB2312" w:hint="default"/>
          <w:sz w:val="28"/>
          <w:szCs w:val="28"/>
          <w:lang w:val="en-US" w:eastAsia="zh-CN"/>
        </w:rPr>
        <w:t xml:space="preserve">    </w:t>
      </w:r>
    </w:p>
    <w:p w:rsidR="00DF5CD5" w:rsidRPr="00EE6C23" w:rsidRDefault="00DF5CD5" w:rsidP="00EE6C23">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该课题研究成果应用于大跨度桥梁桥上无</w:t>
      </w:r>
      <w:proofErr w:type="gramStart"/>
      <w:r w:rsidRPr="00EE6C23">
        <w:rPr>
          <w:rFonts w:eastAsia="仿宋_GB2312"/>
          <w:sz w:val="28"/>
          <w:szCs w:val="28"/>
          <w:lang w:val="en-US" w:eastAsia="zh-CN"/>
        </w:rPr>
        <w:t>砟</w:t>
      </w:r>
      <w:proofErr w:type="gramEnd"/>
      <w:r w:rsidRPr="00EE6C23">
        <w:rPr>
          <w:rFonts w:eastAsia="仿宋_GB2312"/>
          <w:sz w:val="28"/>
          <w:szCs w:val="28"/>
          <w:lang w:val="en-US" w:eastAsia="zh-CN"/>
        </w:rPr>
        <w:t>轨道长期监测和海底隧道轨道减振工程中，取得良好的社会、经济效益，整体达到国际先进水平。</w:t>
      </w:r>
      <w:r w:rsidR="00B062B0" w:rsidRPr="00EE6C23">
        <w:rPr>
          <w:rFonts w:eastAsia="仿宋_GB2312"/>
          <w:sz w:val="28"/>
          <w:szCs w:val="28"/>
          <w:lang w:val="en-US" w:eastAsia="zh-CN"/>
        </w:rPr>
        <w:t>”</w:t>
      </w:r>
    </w:p>
    <w:p w:rsidR="00190D83" w:rsidRPr="0034415D" w:rsidRDefault="00190D83" w:rsidP="0034415D">
      <w:pPr>
        <w:adjustRightInd w:val="0"/>
        <w:snapToGrid w:val="0"/>
        <w:spacing w:line="360" w:lineRule="auto"/>
        <w:rPr>
          <w:rFonts w:eastAsia="仿宋_GB2312" w:hint="default"/>
          <w:b/>
          <w:bCs/>
          <w:sz w:val="28"/>
          <w:szCs w:val="28"/>
          <w:lang w:val="en-US" w:eastAsia="zh-CN"/>
        </w:rPr>
      </w:pPr>
      <w:r w:rsidRPr="0034415D">
        <w:rPr>
          <w:rFonts w:eastAsia="仿宋_GB2312"/>
          <w:b/>
          <w:bCs/>
          <w:sz w:val="28"/>
          <w:szCs w:val="28"/>
          <w:lang w:val="en-US" w:eastAsia="zh-CN"/>
        </w:rPr>
        <w:t>五、推广应用情况</w:t>
      </w:r>
    </w:p>
    <w:p w:rsidR="00220E2E" w:rsidRPr="00EE6C23" w:rsidRDefault="0022491F" w:rsidP="00EE6C23">
      <w:pPr>
        <w:adjustRightInd w:val="0"/>
        <w:snapToGrid w:val="0"/>
        <w:spacing w:line="360" w:lineRule="auto"/>
        <w:ind w:firstLine="648"/>
        <w:rPr>
          <w:rFonts w:eastAsia="仿宋_GB2312" w:hint="default"/>
          <w:sz w:val="28"/>
          <w:szCs w:val="28"/>
          <w:lang w:val="en-US" w:eastAsia="zh-CN"/>
        </w:rPr>
      </w:pPr>
      <w:r w:rsidRPr="0022491F">
        <w:rPr>
          <w:rFonts w:eastAsia="仿宋_GB2312"/>
          <w:sz w:val="28"/>
          <w:szCs w:val="28"/>
          <w:lang w:val="en-US" w:eastAsia="zh-CN"/>
        </w:rPr>
        <w:t>项目自</w:t>
      </w:r>
      <w:r w:rsidRPr="0022491F">
        <w:rPr>
          <w:rFonts w:eastAsia="仿宋_GB2312"/>
          <w:sz w:val="28"/>
          <w:szCs w:val="28"/>
          <w:lang w:val="en-US" w:eastAsia="zh-CN"/>
        </w:rPr>
        <w:t>2009</w:t>
      </w:r>
      <w:r w:rsidRPr="0022491F">
        <w:rPr>
          <w:rFonts w:eastAsia="仿宋_GB2312"/>
          <w:sz w:val="28"/>
          <w:szCs w:val="28"/>
          <w:lang w:val="en-US" w:eastAsia="zh-CN"/>
        </w:rPr>
        <w:t>年立项开始，研究成果先后在中国铁路武汉</w:t>
      </w:r>
      <w:proofErr w:type="gramStart"/>
      <w:r w:rsidRPr="0022491F">
        <w:rPr>
          <w:rFonts w:eastAsia="仿宋_GB2312"/>
          <w:sz w:val="28"/>
          <w:szCs w:val="28"/>
          <w:lang w:val="en-US" w:eastAsia="zh-CN"/>
        </w:rPr>
        <w:t>局集团</w:t>
      </w:r>
      <w:proofErr w:type="gramEnd"/>
      <w:r w:rsidRPr="0022491F">
        <w:rPr>
          <w:rFonts w:eastAsia="仿宋_GB2312"/>
          <w:sz w:val="28"/>
          <w:szCs w:val="28"/>
          <w:lang w:val="en-US" w:eastAsia="zh-CN"/>
        </w:rPr>
        <w:t>有限公司、中国铁路上海局集团有限公司、中国铁路广州局集团有限公司、中国铁路南昌</w:t>
      </w:r>
      <w:proofErr w:type="gramStart"/>
      <w:r w:rsidRPr="0022491F">
        <w:rPr>
          <w:rFonts w:eastAsia="仿宋_GB2312"/>
          <w:sz w:val="28"/>
          <w:szCs w:val="28"/>
          <w:lang w:val="en-US" w:eastAsia="zh-CN"/>
        </w:rPr>
        <w:t>局集团</w:t>
      </w:r>
      <w:proofErr w:type="gramEnd"/>
      <w:r w:rsidRPr="0022491F">
        <w:rPr>
          <w:rFonts w:eastAsia="仿宋_GB2312"/>
          <w:sz w:val="28"/>
          <w:szCs w:val="28"/>
          <w:lang w:val="en-US" w:eastAsia="zh-CN"/>
        </w:rPr>
        <w:t>有限公司、中国铁路哈尔滨局集团有限公司、宁安铁路</w:t>
      </w:r>
      <w:r w:rsidRPr="0022491F">
        <w:rPr>
          <w:rFonts w:eastAsia="仿宋_GB2312"/>
          <w:sz w:val="28"/>
          <w:szCs w:val="28"/>
          <w:lang w:val="en-US" w:eastAsia="zh-CN"/>
        </w:rPr>
        <w:lastRenderedPageBreak/>
        <w:t>有限责任公司等企业推广实施。</w:t>
      </w:r>
      <w:r w:rsidR="00190D83" w:rsidRPr="00EE6C23">
        <w:rPr>
          <w:rFonts w:eastAsia="仿宋_GB2312"/>
          <w:sz w:val="28"/>
          <w:szCs w:val="28"/>
          <w:lang w:val="en-US" w:eastAsia="zh-CN"/>
        </w:rPr>
        <w:t>项目</w:t>
      </w:r>
      <w:r w:rsidR="007C6AFE" w:rsidRPr="00EE6C23">
        <w:rPr>
          <w:rFonts w:eastAsia="仿宋_GB2312"/>
          <w:sz w:val="28"/>
          <w:szCs w:val="28"/>
          <w:lang w:val="en-US" w:eastAsia="zh-CN"/>
        </w:rPr>
        <w:t>研究成果目前已推广应用于</w:t>
      </w:r>
      <w:r w:rsidR="00931372" w:rsidRPr="00EE6C23">
        <w:rPr>
          <w:rFonts w:eastAsia="仿宋_GB2312"/>
          <w:sz w:val="28"/>
          <w:szCs w:val="28"/>
          <w:lang w:val="en-US" w:eastAsia="zh-CN"/>
        </w:rPr>
        <w:t>武广高铁雷大桥和</w:t>
      </w:r>
      <w:proofErr w:type="gramStart"/>
      <w:r w:rsidR="00931372" w:rsidRPr="00EE6C23">
        <w:rPr>
          <w:rFonts w:eastAsia="仿宋_GB2312"/>
          <w:sz w:val="28"/>
          <w:szCs w:val="28"/>
          <w:lang w:val="en-US" w:eastAsia="zh-CN"/>
        </w:rPr>
        <w:t>汀泗</w:t>
      </w:r>
      <w:proofErr w:type="gramEnd"/>
      <w:r w:rsidR="00931372" w:rsidRPr="00EE6C23">
        <w:rPr>
          <w:rFonts w:eastAsia="仿宋_GB2312"/>
          <w:sz w:val="28"/>
          <w:szCs w:val="28"/>
          <w:lang w:val="en-US" w:eastAsia="zh-CN"/>
        </w:rPr>
        <w:t>河特大桥、京沪高铁南京南站、哈齐高铁大庆站、宁安高铁安庆长江大桥等全国</w:t>
      </w:r>
      <w:r w:rsidR="00931372" w:rsidRPr="00EE6C23">
        <w:rPr>
          <w:rFonts w:eastAsia="仿宋_GB2312" w:hint="default"/>
          <w:sz w:val="28"/>
          <w:szCs w:val="28"/>
          <w:lang w:val="en-US" w:eastAsia="zh-CN"/>
        </w:rPr>
        <w:t>36</w:t>
      </w:r>
      <w:r w:rsidR="00931372" w:rsidRPr="00EE6C23">
        <w:rPr>
          <w:rFonts w:eastAsia="仿宋_GB2312"/>
          <w:sz w:val="28"/>
          <w:szCs w:val="28"/>
          <w:lang w:val="en-US" w:eastAsia="zh-CN"/>
        </w:rPr>
        <w:t>项轨道工程运营监测与评估，为保障高速铁路轨道结构正常服役提供了技术支撑，取得了显著的经济和社会效益。</w:t>
      </w:r>
    </w:p>
    <w:p w:rsidR="00190D83" w:rsidRPr="0034415D" w:rsidRDefault="00190D83" w:rsidP="0034415D">
      <w:pPr>
        <w:adjustRightInd w:val="0"/>
        <w:snapToGrid w:val="0"/>
        <w:spacing w:line="360" w:lineRule="auto"/>
        <w:rPr>
          <w:rFonts w:eastAsia="仿宋_GB2312" w:hint="default"/>
          <w:b/>
          <w:bCs/>
          <w:sz w:val="28"/>
          <w:szCs w:val="28"/>
          <w:lang w:val="en-US" w:eastAsia="zh-CN"/>
        </w:rPr>
      </w:pPr>
      <w:r w:rsidRPr="0034415D">
        <w:rPr>
          <w:rFonts w:eastAsia="仿宋_GB2312"/>
          <w:b/>
          <w:bCs/>
          <w:sz w:val="28"/>
          <w:szCs w:val="28"/>
          <w:lang w:val="en-US" w:eastAsia="zh-CN"/>
        </w:rPr>
        <w:t>六、主要知识产权证明目录</w:t>
      </w:r>
    </w:p>
    <w:tbl>
      <w:tblPr>
        <w:tblW w:w="5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74"/>
        <w:gridCol w:w="710"/>
        <w:gridCol w:w="1595"/>
        <w:gridCol w:w="568"/>
        <w:gridCol w:w="816"/>
        <w:gridCol w:w="708"/>
        <w:gridCol w:w="1276"/>
        <w:gridCol w:w="1420"/>
        <w:gridCol w:w="2258"/>
        <w:gridCol w:w="906"/>
      </w:tblGrid>
      <w:tr w:rsidR="003874CC" w:rsidRPr="00365F55" w:rsidTr="00763092">
        <w:trPr>
          <w:trHeight w:hRule="exact" w:val="1102"/>
          <w:jc w:val="center"/>
        </w:trPr>
        <w:tc>
          <w:tcPr>
            <w:tcW w:w="176" w:type="pct"/>
            <w:tcBorders>
              <w:right w:val="single" w:sz="4" w:space="0" w:color="auto"/>
            </w:tcBorders>
            <w:vAlign w:val="center"/>
          </w:tcPr>
          <w:p w:rsidR="00546A4C" w:rsidRPr="00CC3CDD" w:rsidRDefault="00546A4C" w:rsidP="00CC3CDD">
            <w:pPr>
              <w:rPr>
                <w:rFonts w:eastAsia="仿宋_GB2312" w:hint="default"/>
                <w:sz w:val="22"/>
              </w:rPr>
            </w:pPr>
            <w:r w:rsidRPr="00CC3CDD">
              <w:rPr>
                <w:rFonts w:eastAsia="仿宋_GB2312"/>
                <w:sz w:val="22"/>
              </w:rPr>
              <w:t>序号</w:t>
            </w:r>
          </w:p>
          <w:p w:rsidR="00546A4C" w:rsidRPr="00CC3CDD" w:rsidRDefault="00546A4C" w:rsidP="00CC3CDD">
            <w:pPr>
              <w:rPr>
                <w:rFonts w:eastAsia="仿宋_GB2312" w:hint="default"/>
                <w:sz w:val="22"/>
              </w:rPr>
            </w:pPr>
          </w:p>
        </w:tc>
        <w:tc>
          <w:tcPr>
            <w:tcW w:w="334" w:type="pct"/>
            <w:tcBorders>
              <w:left w:val="single" w:sz="4" w:space="0" w:color="auto"/>
            </w:tcBorders>
            <w:vAlign w:val="center"/>
          </w:tcPr>
          <w:p w:rsidR="00546A4C" w:rsidRPr="00CC3CDD" w:rsidRDefault="00546A4C" w:rsidP="00CC3CDD">
            <w:pPr>
              <w:rPr>
                <w:rFonts w:eastAsia="仿宋_GB2312" w:hint="default"/>
                <w:sz w:val="22"/>
              </w:rPr>
            </w:pPr>
            <w:r w:rsidRPr="00CC3CDD">
              <w:rPr>
                <w:rFonts w:eastAsia="仿宋_GB2312"/>
                <w:sz w:val="22"/>
              </w:rPr>
              <w:t>知识产</w:t>
            </w:r>
          </w:p>
          <w:p w:rsidR="00546A4C" w:rsidRPr="00CC3CDD" w:rsidRDefault="00546A4C" w:rsidP="00CC3CDD">
            <w:pPr>
              <w:rPr>
                <w:rFonts w:eastAsia="仿宋_GB2312" w:hint="default"/>
                <w:sz w:val="22"/>
              </w:rPr>
            </w:pPr>
            <w:r w:rsidRPr="00CC3CDD">
              <w:rPr>
                <w:rFonts w:eastAsia="仿宋_GB2312"/>
                <w:sz w:val="22"/>
              </w:rPr>
              <w:t>权（标准）类别</w:t>
            </w:r>
          </w:p>
        </w:tc>
        <w:tc>
          <w:tcPr>
            <w:tcW w:w="750" w:type="pct"/>
            <w:tcBorders>
              <w:right w:val="single" w:sz="4" w:space="0" w:color="auto"/>
            </w:tcBorders>
            <w:vAlign w:val="center"/>
          </w:tcPr>
          <w:p w:rsidR="00546A4C" w:rsidRPr="00CC3CDD" w:rsidRDefault="00546A4C" w:rsidP="00CC3CDD">
            <w:pPr>
              <w:pStyle w:val="a7"/>
              <w:spacing w:line="240" w:lineRule="auto"/>
              <w:ind w:firstLineChars="0" w:firstLine="0"/>
              <w:jc w:val="left"/>
              <w:rPr>
                <w:rFonts w:ascii="Times New Roman" w:eastAsia="仿宋_GB2312"/>
                <w:color w:val="000000"/>
                <w:sz w:val="22"/>
                <w:lang w:val="zh-TW" w:eastAsia="zh-TW"/>
              </w:rPr>
            </w:pPr>
            <w:r w:rsidRPr="00CC3CDD">
              <w:rPr>
                <w:rFonts w:ascii="Times New Roman" w:eastAsia="仿宋_GB2312" w:hint="eastAsia"/>
                <w:color w:val="000000"/>
                <w:sz w:val="22"/>
                <w:lang w:val="zh-TW" w:eastAsia="zh-TW"/>
              </w:rPr>
              <w:t>知识产权（标准）具体名称</w:t>
            </w:r>
          </w:p>
        </w:tc>
        <w:tc>
          <w:tcPr>
            <w:tcW w:w="267" w:type="pct"/>
            <w:tcBorders>
              <w:left w:val="single" w:sz="4" w:space="0" w:color="auto"/>
            </w:tcBorders>
            <w:vAlign w:val="center"/>
          </w:tcPr>
          <w:p w:rsidR="00546A4C" w:rsidRPr="00CC3CDD" w:rsidRDefault="00546A4C" w:rsidP="00CC3CDD">
            <w:pPr>
              <w:pStyle w:val="a7"/>
              <w:spacing w:line="240" w:lineRule="auto"/>
              <w:ind w:firstLineChars="0" w:firstLine="0"/>
              <w:jc w:val="left"/>
              <w:rPr>
                <w:rFonts w:ascii="Times New Roman" w:eastAsia="仿宋_GB2312"/>
                <w:color w:val="000000"/>
                <w:sz w:val="22"/>
                <w:lang w:val="zh-TW" w:eastAsia="zh-TW"/>
              </w:rPr>
            </w:pPr>
            <w:r w:rsidRPr="00CC3CDD">
              <w:rPr>
                <w:rFonts w:ascii="Times New Roman" w:eastAsia="仿宋_GB2312" w:hint="eastAsia"/>
                <w:color w:val="000000"/>
                <w:sz w:val="22"/>
                <w:lang w:val="zh-TW" w:eastAsia="zh-TW"/>
              </w:rPr>
              <w:t>国家</w:t>
            </w:r>
          </w:p>
          <w:p w:rsidR="00546A4C" w:rsidRPr="00CC3CDD" w:rsidRDefault="00546A4C" w:rsidP="00CC3CDD">
            <w:pPr>
              <w:pStyle w:val="a7"/>
              <w:spacing w:line="240" w:lineRule="auto"/>
              <w:ind w:firstLineChars="0" w:firstLine="0"/>
              <w:jc w:val="left"/>
              <w:rPr>
                <w:rFonts w:ascii="Times New Roman" w:eastAsia="仿宋_GB2312"/>
                <w:color w:val="000000"/>
                <w:sz w:val="22"/>
                <w:lang w:val="zh-TW" w:eastAsia="zh-TW"/>
              </w:rPr>
            </w:pPr>
            <w:r w:rsidRPr="00CC3CDD">
              <w:rPr>
                <w:rFonts w:ascii="Times New Roman" w:eastAsia="仿宋_GB2312" w:hint="eastAsia"/>
                <w:color w:val="000000"/>
                <w:sz w:val="22"/>
                <w:lang w:val="zh-TW" w:eastAsia="zh-TW"/>
              </w:rPr>
              <w:t>（地区）</w:t>
            </w:r>
          </w:p>
        </w:tc>
        <w:tc>
          <w:tcPr>
            <w:tcW w:w="384" w:type="pct"/>
            <w:tcBorders>
              <w:right w:val="single" w:sz="4" w:space="0" w:color="auto"/>
            </w:tcBorders>
            <w:vAlign w:val="center"/>
          </w:tcPr>
          <w:p w:rsidR="00546A4C" w:rsidRPr="00CC3CDD" w:rsidRDefault="00546A4C" w:rsidP="00CC3CDD">
            <w:pPr>
              <w:pStyle w:val="a7"/>
              <w:spacing w:line="240" w:lineRule="auto"/>
              <w:ind w:firstLineChars="0" w:firstLine="0"/>
              <w:jc w:val="left"/>
              <w:rPr>
                <w:rFonts w:ascii="Times New Roman" w:eastAsia="仿宋_GB2312"/>
                <w:color w:val="000000"/>
                <w:sz w:val="22"/>
                <w:lang w:val="zh-TW" w:eastAsia="zh-TW"/>
              </w:rPr>
            </w:pPr>
            <w:r w:rsidRPr="00CC3CDD">
              <w:rPr>
                <w:rFonts w:ascii="Times New Roman" w:eastAsia="仿宋_GB2312" w:hint="eastAsia"/>
                <w:color w:val="000000"/>
                <w:sz w:val="22"/>
                <w:lang w:val="zh-TW" w:eastAsia="zh-TW"/>
              </w:rPr>
              <w:t>授权号（标准编号）</w:t>
            </w:r>
          </w:p>
        </w:tc>
        <w:tc>
          <w:tcPr>
            <w:tcW w:w="333" w:type="pct"/>
            <w:tcBorders>
              <w:left w:val="single" w:sz="4" w:space="0" w:color="auto"/>
            </w:tcBorders>
            <w:vAlign w:val="center"/>
          </w:tcPr>
          <w:p w:rsidR="00546A4C" w:rsidRPr="00CC3CDD" w:rsidRDefault="00546A4C" w:rsidP="00CC3CDD">
            <w:pPr>
              <w:pStyle w:val="a7"/>
              <w:spacing w:line="240" w:lineRule="auto"/>
              <w:ind w:firstLineChars="0" w:firstLine="0"/>
              <w:jc w:val="left"/>
              <w:rPr>
                <w:rFonts w:ascii="Times New Roman" w:eastAsia="仿宋_GB2312"/>
                <w:color w:val="000000"/>
                <w:sz w:val="22"/>
                <w:lang w:val="zh-TW" w:eastAsia="zh-TW"/>
              </w:rPr>
            </w:pPr>
            <w:r w:rsidRPr="00CC3CDD">
              <w:rPr>
                <w:rFonts w:ascii="Times New Roman" w:eastAsia="仿宋_GB2312" w:hint="eastAsia"/>
                <w:color w:val="000000"/>
                <w:sz w:val="22"/>
                <w:lang w:val="zh-TW" w:eastAsia="zh-TW"/>
              </w:rPr>
              <w:t>授权（标准实施）日期</w:t>
            </w:r>
          </w:p>
        </w:tc>
        <w:tc>
          <w:tcPr>
            <w:tcW w:w="600" w:type="pct"/>
            <w:tcBorders>
              <w:right w:val="single" w:sz="4" w:space="0" w:color="auto"/>
            </w:tcBorders>
            <w:vAlign w:val="center"/>
          </w:tcPr>
          <w:p w:rsidR="00546A4C" w:rsidRPr="00CC3CDD" w:rsidRDefault="00546A4C" w:rsidP="00CC3CDD">
            <w:pPr>
              <w:pStyle w:val="a7"/>
              <w:spacing w:line="240" w:lineRule="auto"/>
              <w:ind w:firstLineChars="0" w:firstLine="0"/>
              <w:jc w:val="left"/>
              <w:rPr>
                <w:rFonts w:ascii="Times New Roman" w:eastAsia="仿宋_GB2312"/>
                <w:color w:val="000000"/>
                <w:sz w:val="22"/>
                <w:lang w:val="zh-TW" w:eastAsia="zh-TW"/>
              </w:rPr>
            </w:pPr>
            <w:r w:rsidRPr="00CC3CDD">
              <w:rPr>
                <w:rFonts w:ascii="Times New Roman" w:eastAsia="仿宋_GB2312" w:hint="eastAsia"/>
                <w:color w:val="000000"/>
                <w:sz w:val="22"/>
                <w:lang w:val="zh-TW" w:eastAsia="zh-TW"/>
              </w:rPr>
              <w:t>证书编号（标准批准发布部门）</w:t>
            </w:r>
          </w:p>
        </w:tc>
        <w:tc>
          <w:tcPr>
            <w:tcW w:w="668" w:type="pct"/>
            <w:tcBorders>
              <w:left w:val="single" w:sz="4" w:space="0" w:color="auto"/>
              <w:right w:val="single" w:sz="4" w:space="0" w:color="auto"/>
            </w:tcBorders>
            <w:vAlign w:val="center"/>
          </w:tcPr>
          <w:p w:rsidR="00546A4C" w:rsidRPr="00CC3CDD" w:rsidRDefault="00546A4C" w:rsidP="00CC3CDD">
            <w:pPr>
              <w:pStyle w:val="a7"/>
              <w:spacing w:line="240" w:lineRule="auto"/>
              <w:ind w:firstLineChars="0" w:firstLine="0"/>
              <w:jc w:val="left"/>
              <w:rPr>
                <w:rFonts w:ascii="Times New Roman" w:eastAsia="仿宋_GB2312"/>
                <w:color w:val="000000"/>
                <w:sz w:val="22"/>
                <w:lang w:val="zh-TW" w:eastAsia="zh-TW"/>
              </w:rPr>
            </w:pPr>
            <w:r w:rsidRPr="00CC3CDD">
              <w:rPr>
                <w:rFonts w:ascii="Times New Roman" w:eastAsia="仿宋_GB2312" w:hint="eastAsia"/>
                <w:color w:val="000000"/>
                <w:sz w:val="22"/>
                <w:lang w:val="zh-TW" w:eastAsia="zh-TW"/>
              </w:rPr>
              <w:t>权利人（标准起草单位）</w:t>
            </w:r>
          </w:p>
        </w:tc>
        <w:tc>
          <w:tcPr>
            <w:tcW w:w="1062" w:type="pct"/>
            <w:tcBorders>
              <w:left w:val="single" w:sz="4" w:space="0" w:color="auto"/>
              <w:right w:val="single" w:sz="4" w:space="0" w:color="auto"/>
            </w:tcBorders>
            <w:vAlign w:val="center"/>
          </w:tcPr>
          <w:p w:rsidR="00546A4C" w:rsidRPr="00CC3CDD" w:rsidRDefault="00546A4C" w:rsidP="00CC3CDD">
            <w:pPr>
              <w:pStyle w:val="a7"/>
              <w:spacing w:line="240" w:lineRule="auto"/>
              <w:ind w:firstLineChars="0" w:firstLine="0"/>
              <w:jc w:val="left"/>
              <w:rPr>
                <w:rFonts w:ascii="Times New Roman" w:eastAsia="仿宋_GB2312"/>
                <w:color w:val="000000"/>
                <w:sz w:val="22"/>
                <w:lang w:val="zh-TW" w:eastAsia="zh-TW"/>
              </w:rPr>
            </w:pPr>
            <w:r w:rsidRPr="00CC3CDD">
              <w:rPr>
                <w:rFonts w:ascii="Times New Roman" w:eastAsia="仿宋_GB2312" w:hint="eastAsia"/>
                <w:color w:val="000000"/>
                <w:sz w:val="22"/>
                <w:lang w:val="zh-TW" w:eastAsia="zh-TW"/>
              </w:rPr>
              <w:t>发明人（标准起草人）</w:t>
            </w:r>
          </w:p>
        </w:tc>
        <w:tc>
          <w:tcPr>
            <w:tcW w:w="426" w:type="pct"/>
            <w:tcBorders>
              <w:left w:val="single" w:sz="4" w:space="0" w:color="auto"/>
            </w:tcBorders>
            <w:vAlign w:val="center"/>
          </w:tcPr>
          <w:p w:rsidR="00546A4C" w:rsidRPr="00CC3CDD" w:rsidRDefault="00546A4C" w:rsidP="00CC3CDD">
            <w:pPr>
              <w:pStyle w:val="a7"/>
              <w:spacing w:line="240" w:lineRule="auto"/>
              <w:ind w:firstLineChars="0" w:firstLine="0"/>
              <w:jc w:val="left"/>
              <w:rPr>
                <w:rFonts w:ascii="Times New Roman" w:eastAsia="仿宋_GB2312"/>
                <w:color w:val="000000"/>
                <w:sz w:val="22"/>
                <w:lang w:val="zh-TW" w:eastAsia="zh-TW"/>
              </w:rPr>
            </w:pPr>
            <w:r w:rsidRPr="00CC3CDD">
              <w:rPr>
                <w:rFonts w:ascii="Times New Roman" w:eastAsia="仿宋_GB2312" w:hint="eastAsia"/>
                <w:color w:val="000000"/>
                <w:sz w:val="22"/>
                <w:lang w:val="zh-TW" w:eastAsia="zh-TW"/>
              </w:rPr>
              <w:t>发明专利（标准）有效状态</w:t>
            </w:r>
          </w:p>
        </w:tc>
      </w:tr>
      <w:tr w:rsidR="003874CC" w:rsidRPr="00365F55" w:rsidTr="00763092">
        <w:trPr>
          <w:trHeight w:val="476"/>
          <w:jc w:val="center"/>
        </w:trPr>
        <w:tc>
          <w:tcPr>
            <w:tcW w:w="176" w:type="pct"/>
            <w:tcBorders>
              <w:bottom w:val="single" w:sz="4" w:space="0" w:color="auto"/>
              <w:right w:val="single" w:sz="4" w:space="0" w:color="auto"/>
            </w:tcBorders>
            <w:vAlign w:val="center"/>
          </w:tcPr>
          <w:p w:rsidR="00546A4C" w:rsidRPr="00CC3CDD" w:rsidRDefault="00546A4C" w:rsidP="00CC3CDD">
            <w:pPr>
              <w:rPr>
                <w:rFonts w:eastAsia="仿宋_GB2312" w:hint="default"/>
                <w:sz w:val="22"/>
              </w:rPr>
            </w:pPr>
            <w:r w:rsidRPr="00CC3CDD">
              <w:rPr>
                <w:rFonts w:eastAsia="仿宋_GB2312"/>
                <w:sz w:val="22"/>
              </w:rPr>
              <w:t>1</w:t>
            </w:r>
          </w:p>
        </w:tc>
        <w:tc>
          <w:tcPr>
            <w:tcW w:w="334" w:type="pct"/>
            <w:tcBorders>
              <w:left w:val="single" w:sz="4" w:space="0" w:color="auto"/>
              <w:bottom w:val="single" w:sz="4" w:space="0" w:color="auto"/>
            </w:tcBorders>
            <w:vAlign w:val="center"/>
          </w:tcPr>
          <w:p w:rsidR="00546A4C" w:rsidRPr="00CC3CDD" w:rsidRDefault="00546A4C" w:rsidP="00CC3CDD">
            <w:pPr>
              <w:rPr>
                <w:rFonts w:eastAsia="仿宋_GB2312" w:hint="default"/>
                <w:sz w:val="22"/>
              </w:rPr>
            </w:pPr>
            <w:r w:rsidRPr="00CC3CDD">
              <w:rPr>
                <w:rFonts w:eastAsia="仿宋_GB2312"/>
                <w:sz w:val="22"/>
              </w:rPr>
              <w:t>发明专利</w:t>
            </w:r>
          </w:p>
        </w:tc>
        <w:tc>
          <w:tcPr>
            <w:tcW w:w="750" w:type="pct"/>
            <w:tcBorders>
              <w:bottom w:val="single" w:sz="4" w:space="0" w:color="auto"/>
              <w:right w:val="single" w:sz="4" w:space="0" w:color="auto"/>
            </w:tcBorders>
            <w:vAlign w:val="center"/>
          </w:tcPr>
          <w:p w:rsidR="00546A4C" w:rsidRPr="00CC3CDD" w:rsidRDefault="003874CC" w:rsidP="00CC3CDD">
            <w:pPr>
              <w:widowControl/>
              <w:rPr>
                <w:rFonts w:eastAsia="仿宋_GB2312" w:hint="default"/>
                <w:sz w:val="22"/>
              </w:rPr>
            </w:pPr>
            <w:r w:rsidRPr="00CC3CDD">
              <w:rPr>
                <w:rFonts w:eastAsia="仿宋_GB2312"/>
                <w:sz w:val="22"/>
              </w:rPr>
              <w:t>铁路构件位移监测系统和方法</w:t>
            </w:r>
          </w:p>
        </w:tc>
        <w:tc>
          <w:tcPr>
            <w:tcW w:w="267" w:type="pct"/>
            <w:tcBorders>
              <w:left w:val="single" w:sz="4" w:space="0" w:color="auto"/>
              <w:bottom w:val="single" w:sz="4" w:space="0" w:color="auto"/>
            </w:tcBorders>
            <w:vAlign w:val="center"/>
          </w:tcPr>
          <w:p w:rsidR="00546A4C" w:rsidRPr="00CC3CDD" w:rsidRDefault="003874CC" w:rsidP="00CC3CDD">
            <w:pPr>
              <w:widowControl/>
              <w:rPr>
                <w:rFonts w:eastAsia="仿宋_GB2312" w:hint="default"/>
                <w:sz w:val="22"/>
              </w:rPr>
            </w:pPr>
            <w:r w:rsidRPr="00CC3CDD">
              <w:rPr>
                <w:rFonts w:eastAsia="仿宋_GB2312"/>
                <w:sz w:val="22"/>
              </w:rPr>
              <w:t>中国</w:t>
            </w:r>
          </w:p>
        </w:tc>
        <w:tc>
          <w:tcPr>
            <w:tcW w:w="384" w:type="pct"/>
            <w:tcBorders>
              <w:bottom w:val="single" w:sz="4" w:space="0" w:color="auto"/>
              <w:right w:val="single" w:sz="4" w:space="0" w:color="auto"/>
            </w:tcBorders>
            <w:vAlign w:val="center"/>
          </w:tcPr>
          <w:p w:rsidR="00546A4C" w:rsidRPr="00CC3CDD" w:rsidRDefault="003874CC" w:rsidP="00CC3CDD">
            <w:pPr>
              <w:widowControl/>
              <w:rPr>
                <w:rFonts w:eastAsia="仿宋_GB2312" w:hint="default"/>
                <w:sz w:val="22"/>
              </w:rPr>
            </w:pPr>
            <w:r w:rsidRPr="00CC3CDD">
              <w:rPr>
                <w:rFonts w:eastAsia="仿宋_GB2312"/>
                <w:sz w:val="22"/>
              </w:rPr>
              <w:t>ZL</w:t>
            </w:r>
            <w:r w:rsidRPr="00CC3CDD">
              <w:rPr>
                <w:rFonts w:eastAsia="仿宋_GB2312" w:hint="default"/>
                <w:sz w:val="22"/>
              </w:rPr>
              <w:t>201610012730</w:t>
            </w:r>
            <w:r w:rsidR="00905686">
              <w:rPr>
                <w:rFonts w:eastAsia="仿宋_GB2312"/>
                <w:sz w:val="22"/>
              </w:rPr>
              <w:t>.</w:t>
            </w:r>
            <w:r w:rsidRPr="00CC3CDD">
              <w:rPr>
                <w:rFonts w:eastAsia="仿宋_GB2312" w:hint="default"/>
                <w:sz w:val="22"/>
              </w:rPr>
              <w:t>2</w:t>
            </w:r>
          </w:p>
        </w:tc>
        <w:tc>
          <w:tcPr>
            <w:tcW w:w="333" w:type="pct"/>
            <w:tcBorders>
              <w:left w:val="single" w:sz="4" w:space="0" w:color="auto"/>
              <w:bottom w:val="single" w:sz="4" w:space="0" w:color="auto"/>
            </w:tcBorders>
            <w:vAlign w:val="center"/>
          </w:tcPr>
          <w:p w:rsidR="00546A4C" w:rsidRPr="00CC3CDD" w:rsidRDefault="003874CC" w:rsidP="00905686">
            <w:pPr>
              <w:widowControl/>
              <w:rPr>
                <w:rFonts w:eastAsia="仿宋_GB2312" w:hint="default"/>
                <w:sz w:val="22"/>
              </w:rPr>
            </w:pPr>
            <w:r w:rsidRPr="00CC3CDD">
              <w:rPr>
                <w:rFonts w:eastAsia="仿宋_GB2312" w:hint="default"/>
                <w:sz w:val="22"/>
              </w:rPr>
              <w:t>2018</w:t>
            </w:r>
            <w:r w:rsidR="00905686">
              <w:rPr>
                <w:rFonts w:eastAsia="仿宋_GB2312"/>
                <w:sz w:val="22"/>
              </w:rPr>
              <w:t>-</w:t>
            </w:r>
            <w:r w:rsidRPr="00CC3CDD">
              <w:rPr>
                <w:rFonts w:eastAsia="仿宋_GB2312" w:hint="default"/>
                <w:sz w:val="22"/>
              </w:rPr>
              <w:t>11</w:t>
            </w:r>
            <w:r w:rsidR="00905686">
              <w:rPr>
                <w:rFonts w:eastAsia="仿宋_GB2312"/>
                <w:sz w:val="22"/>
              </w:rPr>
              <w:t>-</w:t>
            </w:r>
            <w:r w:rsidRPr="00CC3CDD">
              <w:rPr>
                <w:rFonts w:eastAsia="仿宋_GB2312" w:hint="default"/>
                <w:sz w:val="22"/>
              </w:rPr>
              <w:t>30</w:t>
            </w:r>
          </w:p>
        </w:tc>
        <w:tc>
          <w:tcPr>
            <w:tcW w:w="600" w:type="pct"/>
            <w:tcBorders>
              <w:bottom w:val="single" w:sz="4" w:space="0" w:color="auto"/>
              <w:right w:val="single" w:sz="4" w:space="0" w:color="auto"/>
            </w:tcBorders>
            <w:vAlign w:val="center"/>
          </w:tcPr>
          <w:p w:rsidR="00546A4C" w:rsidRPr="00CC3CDD" w:rsidRDefault="00905686" w:rsidP="003003D2">
            <w:pPr>
              <w:widowControl/>
              <w:rPr>
                <w:rFonts w:eastAsia="仿宋_GB2312" w:hint="default"/>
                <w:sz w:val="22"/>
              </w:rPr>
            </w:pPr>
            <w:r>
              <w:rPr>
                <w:rFonts w:eastAsia="仿宋_GB2312"/>
                <w:sz w:val="22"/>
              </w:rPr>
              <w:t>第</w:t>
            </w:r>
            <w:r w:rsidR="00F015A1">
              <w:rPr>
                <w:rFonts w:eastAsia="仿宋_GB2312"/>
                <w:sz w:val="22"/>
                <w:lang w:eastAsia="zh-CN"/>
              </w:rPr>
              <w:t>3</w:t>
            </w:r>
            <w:r>
              <w:rPr>
                <w:rFonts w:eastAsia="仿宋_GB2312"/>
                <w:sz w:val="22"/>
              </w:rPr>
              <w:t>1</w:t>
            </w:r>
            <w:r w:rsidR="003003D2">
              <w:rPr>
                <w:rFonts w:eastAsia="仿宋_GB2312"/>
                <w:sz w:val="22"/>
              </w:rPr>
              <w:t>68947</w:t>
            </w:r>
            <w:r>
              <w:rPr>
                <w:rFonts w:eastAsia="仿宋_GB2312"/>
                <w:sz w:val="22"/>
              </w:rPr>
              <w:t>号</w:t>
            </w:r>
          </w:p>
        </w:tc>
        <w:tc>
          <w:tcPr>
            <w:tcW w:w="668" w:type="pct"/>
            <w:tcBorders>
              <w:left w:val="single" w:sz="4" w:space="0" w:color="auto"/>
              <w:bottom w:val="single" w:sz="4" w:space="0" w:color="auto"/>
              <w:right w:val="single" w:sz="4" w:space="0" w:color="auto"/>
            </w:tcBorders>
            <w:vAlign w:val="center"/>
          </w:tcPr>
          <w:p w:rsidR="00546A4C" w:rsidRPr="00CC3CDD" w:rsidRDefault="003874CC" w:rsidP="00CC3CDD">
            <w:pPr>
              <w:widowControl/>
              <w:rPr>
                <w:rFonts w:eastAsia="仿宋_GB2312" w:hint="default"/>
                <w:sz w:val="22"/>
              </w:rPr>
            </w:pPr>
            <w:r w:rsidRPr="00CC3CDD">
              <w:rPr>
                <w:rFonts w:eastAsia="仿宋_GB2312"/>
                <w:sz w:val="22"/>
              </w:rPr>
              <w:t>中铁第四勘察设计院集团有限公司</w:t>
            </w:r>
          </w:p>
        </w:tc>
        <w:tc>
          <w:tcPr>
            <w:tcW w:w="1062" w:type="pct"/>
            <w:tcBorders>
              <w:left w:val="single" w:sz="4" w:space="0" w:color="auto"/>
              <w:bottom w:val="single" w:sz="4" w:space="0" w:color="auto"/>
              <w:right w:val="single" w:sz="4" w:space="0" w:color="auto"/>
            </w:tcBorders>
            <w:vAlign w:val="center"/>
          </w:tcPr>
          <w:p w:rsidR="00546A4C" w:rsidRPr="00CC3CDD" w:rsidRDefault="003874CC" w:rsidP="00905686">
            <w:pPr>
              <w:widowControl/>
              <w:rPr>
                <w:rFonts w:eastAsia="仿宋_GB2312" w:hint="default"/>
                <w:sz w:val="22"/>
              </w:rPr>
            </w:pPr>
            <w:r w:rsidRPr="00CC3CDD">
              <w:rPr>
                <w:rFonts w:eastAsia="仿宋_GB2312"/>
                <w:sz w:val="22"/>
              </w:rPr>
              <w:t>王森荣</w:t>
            </w:r>
            <w:r w:rsidR="00905686">
              <w:rPr>
                <w:rFonts w:eastAsia="仿宋_GB2312"/>
                <w:sz w:val="22"/>
              </w:rPr>
              <w:t>；</w:t>
            </w:r>
            <w:r w:rsidRPr="00CC3CDD">
              <w:rPr>
                <w:rFonts w:eastAsia="仿宋_GB2312"/>
                <w:sz w:val="22"/>
              </w:rPr>
              <w:t>付杰</w:t>
            </w:r>
            <w:r w:rsidR="00905686">
              <w:rPr>
                <w:rFonts w:eastAsia="仿宋_GB2312"/>
                <w:sz w:val="22"/>
              </w:rPr>
              <w:t>；</w:t>
            </w:r>
            <w:r w:rsidRPr="00CC3CDD">
              <w:rPr>
                <w:rFonts w:eastAsia="仿宋_GB2312"/>
                <w:sz w:val="22"/>
              </w:rPr>
              <w:t>孙立</w:t>
            </w:r>
            <w:r w:rsidR="00905686">
              <w:rPr>
                <w:rFonts w:eastAsia="仿宋_GB2312"/>
                <w:sz w:val="22"/>
              </w:rPr>
              <w:t>；</w:t>
            </w:r>
            <w:r w:rsidRPr="00CC3CDD">
              <w:rPr>
                <w:rFonts w:eastAsia="仿宋_GB2312"/>
                <w:sz w:val="22"/>
              </w:rPr>
              <w:t>张政</w:t>
            </w:r>
            <w:r w:rsidR="00905686">
              <w:rPr>
                <w:rFonts w:eastAsia="仿宋_GB2312"/>
                <w:sz w:val="22"/>
              </w:rPr>
              <w:t>；</w:t>
            </w:r>
            <w:r w:rsidRPr="00CC3CDD">
              <w:rPr>
                <w:rFonts w:eastAsia="仿宋_GB2312"/>
                <w:sz w:val="22"/>
              </w:rPr>
              <w:t>廉紫阳</w:t>
            </w:r>
            <w:r w:rsidR="00905686">
              <w:rPr>
                <w:rFonts w:eastAsia="仿宋_GB2312"/>
                <w:sz w:val="22"/>
              </w:rPr>
              <w:t>；</w:t>
            </w:r>
            <w:r w:rsidRPr="00CC3CDD">
              <w:rPr>
                <w:rFonts w:eastAsia="仿宋_GB2312"/>
                <w:sz w:val="22"/>
              </w:rPr>
              <w:t>林超</w:t>
            </w:r>
          </w:p>
        </w:tc>
        <w:tc>
          <w:tcPr>
            <w:tcW w:w="426" w:type="pct"/>
            <w:tcBorders>
              <w:left w:val="single" w:sz="4" w:space="0" w:color="auto"/>
              <w:bottom w:val="single" w:sz="4" w:space="0" w:color="auto"/>
            </w:tcBorders>
            <w:vAlign w:val="center"/>
          </w:tcPr>
          <w:p w:rsidR="00546A4C" w:rsidRPr="00CC3CDD" w:rsidRDefault="00546A4C" w:rsidP="00CC3CDD">
            <w:pPr>
              <w:rPr>
                <w:rFonts w:eastAsia="仿宋_GB2312" w:hint="default"/>
                <w:sz w:val="22"/>
              </w:rPr>
            </w:pPr>
            <w:r w:rsidRPr="00CC3CDD">
              <w:rPr>
                <w:rFonts w:eastAsia="仿宋_GB2312"/>
                <w:sz w:val="22"/>
              </w:rPr>
              <w:t>有效</w:t>
            </w:r>
          </w:p>
        </w:tc>
      </w:tr>
      <w:tr w:rsidR="00B81042" w:rsidRPr="00365F55" w:rsidTr="00763092">
        <w:trPr>
          <w:trHeight w:val="476"/>
          <w:jc w:val="center"/>
        </w:trPr>
        <w:tc>
          <w:tcPr>
            <w:tcW w:w="176" w:type="pct"/>
            <w:tcBorders>
              <w:top w:val="single" w:sz="4" w:space="0" w:color="auto"/>
              <w:right w:val="single" w:sz="4" w:space="0" w:color="auto"/>
            </w:tcBorders>
            <w:vAlign w:val="center"/>
          </w:tcPr>
          <w:p w:rsidR="00B81042" w:rsidRPr="00CC3CDD" w:rsidRDefault="00B81042" w:rsidP="00CC3CDD">
            <w:pPr>
              <w:rPr>
                <w:rFonts w:eastAsia="仿宋_GB2312" w:hint="default"/>
                <w:sz w:val="22"/>
              </w:rPr>
            </w:pPr>
            <w:r w:rsidRPr="00CC3CDD">
              <w:rPr>
                <w:rFonts w:eastAsia="仿宋_GB2312"/>
                <w:sz w:val="22"/>
              </w:rPr>
              <w:t>2</w:t>
            </w:r>
          </w:p>
        </w:tc>
        <w:tc>
          <w:tcPr>
            <w:tcW w:w="334" w:type="pct"/>
            <w:tcBorders>
              <w:top w:val="single" w:sz="4" w:space="0" w:color="auto"/>
              <w:left w:val="single" w:sz="4" w:space="0" w:color="auto"/>
            </w:tcBorders>
            <w:vAlign w:val="center"/>
          </w:tcPr>
          <w:p w:rsidR="00B81042" w:rsidRPr="00CC3CDD" w:rsidRDefault="00B81042" w:rsidP="002B7AF6">
            <w:pPr>
              <w:rPr>
                <w:rFonts w:eastAsia="仿宋_GB2312" w:hint="default"/>
                <w:sz w:val="22"/>
              </w:rPr>
            </w:pPr>
            <w:r w:rsidRPr="00CC3CDD">
              <w:rPr>
                <w:rFonts w:eastAsia="仿宋_GB2312"/>
                <w:sz w:val="22"/>
              </w:rPr>
              <w:t>发明专利</w:t>
            </w:r>
          </w:p>
        </w:tc>
        <w:tc>
          <w:tcPr>
            <w:tcW w:w="750" w:type="pct"/>
            <w:tcBorders>
              <w:top w:val="single" w:sz="4" w:space="0" w:color="auto"/>
              <w:right w:val="single" w:sz="4" w:space="0" w:color="auto"/>
            </w:tcBorders>
            <w:vAlign w:val="center"/>
          </w:tcPr>
          <w:p w:rsidR="00B81042" w:rsidRPr="00CC3CDD" w:rsidRDefault="00B81042" w:rsidP="002B7AF6">
            <w:pPr>
              <w:rPr>
                <w:rFonts w:eastAsia="仿宋_GB2312" w:hint="default"/>
                <w:sz w:val="22"/>
              </w:rPr>
            </w:pPr>
            <w:r w:rsidRPr="00CC3CDD">
              <w:rPr>
                <w:rFonts w:eastAsia="仿宋_GB2312"/>
                <w:sz w:val="22"/>
              </w:rPr>
              <w:t>一种光纤光栅变形环的钢轨或桥梁位移监测装置</w:t>
            </w:r>
          </w:p>
        </w:tc>
        <w:tc>
          <w:tcPr>
            <w:tcW w:w="267" w:type="pct"/>
            <w:tcBorders>
              <w:top w:val="single" w:sz="4" w:space="0" w:color="auto"/>
              <w:left w:val="single" w:sz="4" w:space="0" w:color="auto"/>
            </w:tcBorders>
            <w:vAlign w:val="center"/>
          </w:tcPr>
          <w:p w:rsidR="00B81042" w:rsidRPr="00CC3CDD" w:rsidRDefault="00B81042" w:rsidP="002B7AF6">
            <w:pPr>
              <w:rPr>
                <w:rFonts w:eastAsia="仿宋_GB2312" w:hint="default"/>
                <w:sz w:val="22"/>
              </w:rPr>
            </w:pPr>
            <w:r w:rsidRPr="00CC3CDD">
              <w:rPr>
                <w:rFonts w:eastAsia="仿宋_GB2312"/>
                <w:sz w:val="22"/>
              </w:rPr>
              <w:t>中国</w:t>
            </w:r>
          </w:p>
        </w:tc>
        <w:tc>
          <w:tcPr>
            <w:tcW w:w="384" w:type="pct"/>
            <w:tcBorders>
              <w:top w:val="single" w:sz="4" w:space="0" w:color="auto"/>
              <w:right w:val="single" w:sz="4" w:space="0" w:color="auto"/>
            </w:tcBorders>
            <w:vAlign w:val="center"/>
          </w:tcPr>
          <w:p w:rsidR="00B81042" w:rsidRPr="00CC3CDD" w:rsidRDefault="00B81042" w:rsidP="002B7AF6">
            <w:pPr>
              <w:rPr>
                <w:rFonts w:eastAsia="仿宋_GB2312" w:hint="default"/>
                <w:sz w:val="22"/>
              </w:rPr>
            </w:pPr>
            <w:r w:rsidRPr="00E16C85">
              <w:rPr>
                <w:rFonts w:eastAsia="仿宋_GB2312"/>
                <w:sz w:val="22"/>
              </w:rPr>
              <w:t>ZL201210072413.1</w:t>
            </w:r>
          </w:p>
        </w:tc>
        <w:tc>
          <w:tcPr>
            <w:tcW w:w="333" w:type="pct"/>
            <w:tcBorders>
              <w:top w:val="single" w:sz="4" w:space="0" w:color="auto"/>
              <w:left w:val="single" w:sz="4" w:space="0" w:color="auto"/>
            </w:tcBorders>
            <w:vAlign w:val="center"/>
          </w:tcPr>
          <w:p w:rsidR="00B81042" w:rsidRPr="00CC3CDD" w:rsidRDefault="00B81042" w:rsidP="002B7AF6">
            <w:pPr>
              <w:rPr>
                <w:rFonts w:eastAsia="仿宋_GB2312" w:hint="default"/>
                <w:sz w:val="22"/>
              </w:rPr>
            </w:pPr>
            <w:r>
              <w:rPr>
                <w:rFonts w:eastAsia="仿宋_GB2312"/>
                <w:sz w:val="22"/>
              </w:rPr>
              <w:t>2014-07-02</w:t>
            </w:r>
          </w:p>
        </w:tc>
        <w:tc>
          <w:tcPr>
            <w:tcW w:w="600" w:type="pct"/>
            <w:tcBorders>
              <w:top w:val="single" w:sz="4" w:space="0" w:color="auto"/>
              <w:right w:val="single" w:sz="4" w:space="0" w:color="auto"/>
            </w:tcBorders>
            <w:vAlign w:val="center"/>
          </w:tcPr>
          <w:p w:rsidR="00B81042" w:rsidRPr="00CC3CDD" w:rsidRDefault="00B81042" w:rsidP="002B7AF6">
            <w:pPr>
              <w:rPr>
                <w:rFonts w:eastAsia="仿宋_GB2312" w:hint="default"/>
                <w:sz w:val="22"/>
              </w:rPr>
            </w:pPr>
            <w:r>
              <w:rPr>
                <w:rFonts w:eastAsia="仿宋_GB2312"/>
                <w:sz w:val="22"/>
              </w:rPr>
              <w:t>第</w:t>
            </w:r>
            <w:r>
              <w:rPr>
                <w:rFonts w:eastAsia="仿宋_GB2312"/>
                <w:sz w:val="22"/>
              </w:rPr>
              <w:t>1432838</w:t>
            </w:r>
            <w:r>
              <w:rPr>
                <w:rFonts w:eastAsia="仿宋_GB2312"/>
                <w:sz w:val="22"/>
              </w:rPr>
              <w:t>号</w:t>
            </w:r>
          </w:p>
        </w:tc>
        <w:tc>
          <w:tcPr>
            <w:tcW w:w="668" w:type="pct"/>
            <w:tcBorders>
              <w:top w:val="single" w:sz="4" w:space="0" w:color="auto"/>
              <w:left w:val="single" w:sz="4" w:space="0" w:color="auto"/>
              <w:right w:val="single" w:sz="4" w:space="0" w:color="auto"/>
            </w:tcBorders>
            <w:vAlign w:val="center"/>
          </w:tcPr>
          <w:p w:rsidR="00B81042" w:rsidRPr="00CC3CDD" w:rsidRDefault="00B81042" w:rsidP="002B7AF6">
            <w:pPr>
              <w:rPr>
                <w:rFonts w:eastAsia="仿宋_GB2312" w:hint="default"/>
                <w:sz w:val="22"/>
              </w:rPr>
            </w:pPr>
            <w:r w:rsidRPr="00CC3CDD">
              <w:rPr>
                <w:rFonts w:eastAsia="仿宋_GB2312"/>
                <w:sz w:val="22"/>
              </w:rPr>
              <w:t>武汉理工大学</w:t>
            </w:r>
          </w:p>
        </w:tc>
        <w:tc>
          <w:tcPr>
            <w:tcW w:w="1062" w:type="pct"/>
            <w:tcBorders>
              <w:top w:val="single" w:sz="4" w:space="0" w:color="auto"/>
              <w:left w:val="single" w:sz="4" w:space="0" w:color="auto"/>
              <w:right w:val="single" w:sz="4" w:space="0" w:color="auto"/>
            </w:tcBorders>
            <w:vAlign w:val="center"/>
          </w:tcPr>
          <w:p w:rsidR="00B81042" w:rsidRPr="00CC3CDD" w:rsidRDefault="00B81042" w:rsidP="002B7AF6">
            <w:pPr>
              <w:autoSpaceDE w:val="0"/>
              <w:autoSpaceDN w:val="0"/>
              <w:adjustRightInd w:val="0"/>
              <w:rPr>
                <w:rFonts w:eastAsia="仿宋_GB2312" w:hint="default"/>
                <w:sz w:val="22"/>
              </w:rPr>
            </w:pPr>
            <w:r w:rsidRPr="00E16C85">
              <w:rPr>
                <w:rFonts w:eastAsia="仿宋_GB2312"/>
                <w:sz w:val="22"/>
              </w:rPr>
              <w:t>李维来；代鑫</w:t>
            </w:r>
            <w:r>
              <w:rPr>
                <w:rFonts w:eastAsia="仿宋_GB2312"/>
                <w:sz w:val="22"/>
                <w:lang w:eastAsia="zh-CN"/>
              </w:rPr>
              <w:t>；</w:t>
            </w:r>
            <w:r w:rsidRPr="00E16C85">
              <w:rPr>
                <w:rFonts w:eastAsia="仿宋_GB2312"/>
                <w:sz w:val="22"/>
              </w:rPr>
              <w:t>潘建军；</w:t>
            </w:r>
            <w:r w:rsidRPr="00E16C85">
              <w:rPr>
                <w:rFonts w:eastAsia="仿宋_GB2312" w:hint="default"/>
                <w:sz w:val="22"/>
              </w:rPr>
              <w:t xml:space="preserve"> </w:t>
            </w:r>
            <w:r w:rsidRPr="00E16C85">
              <w:rPr>
                <w:rFonts w:eastAsia="仿宋_GB2312"/>
                <w:sz w:val="22"/>
              </w:rPr>
              <w:t>王俊杰；程健；刘芳</w:t>
            </w:r>
          </w:p>
        </w:tc>
        <w:tc>
          <w:tcPr>
            <w:tcW w:w="426" w:type="pct"/>
            <w:tcBorders>
              <w:top w:val="single" w:sz="4" w:space="0" w:color="auto"/>
              <w:left w:val="single" w:sz="4" w:space="0" w:color="auto"/>
            </w:tcBorders>
            <w:vAlign w:val="center"/>
          </w:tcPr>
          <w:p w:rsidR="00B81042" w:rsidRPr="00CC3CDD" w:rsidRDefault="00B81042" w:rsidP="002B7AF6">
            <w:pPr>
              <w:rPr>
                <w:rFonts w:eastAsia="仿宋_GB2312" w:hint="default"/>
                <w:sz w:val="22"/>
              </w:rPr>
            </w:pPr>
            <w:r w:rsidRPr="00CC3CDD">
              <w:rPr>
                <w:rFonts w:eastAsia="仿宋_GB2312"/>
                <w:sz w:val="22"/>
              </w:rPr>
              <w:t>有效</w:t>
            </w:r>
          </w:p>
        </w:tc>
      </w:tr>
      <w:tr w:rsidR="00B81042" w:rsidRPr="00365F55" w:rsidTr="00763092">
        <w:trPr>
          <w:trHeight w:val="476"/>
          <w:jc w:val="center"/>
        </w:trPr>
        <w:tc>
          <w:tcPr>
            <w:tcW w:w="176" w:type="pct"/>
            <w:tcBorders>
              <w:top w:val="single" w:sz="4" w:space="0" w:color="auto"/>
              <w:right w:val="single" w:sz="4" w:space="0" w:color="auto"/>
            </w:tcBorders>
            <w:vAlign w:val="center"/>
          </w:tcPr>
          <w:p w:rsidR="00B81042" w:rsidRPr="00CC3CDD" w:rsidRDefault="00B81042" w:rsidP="00CC3CDD">
            <w:pPr>
              <w:rPr>
                <w:rFonts w:eastAsia="仿宋_GB2312" w:hint="default"/>
                <w:sz w:val="22"/>
                <w:lang w:eastAsia="zh-CN"/>
              </w:rPr>
            </w:pPr>
            <w:r>
              <w:rPr>
                <w:rFonts w:eastAsia="仿宋_GB2312"/>
                <w:sz w:val="22"/>
                <w:lang w:eastAsia="zh-CN"/>
              </w:rPr>
              <w:t>3</w:t>
            </w:r>
          </w:p>
        </w:tc>
        <w:tc>
          <w:tcPr>
            <w:tcW w:w="334" w:type="pct"/>
            <w:tcBorders>
              <w:top w:val="single" w:sz="4" w:space="0" w:color="auto"/>
              <w:left w:val="single" w:sz="4" w:space="0" w:color="auto"/>
            </w:tcBorders>
            <w:vAlign w:val="center"/>
          </w:tcPr>
          <w:p w:rsidR="00B81042" w:rsidRPr="00CC3CDD" w:rsidRDefault="00B81042" w:rsidP="002B7AF6">
            <w:pPr>
              <w:rPr>
                <w:rFonts w:eastAsia="仿宋_GB2312" w:hint="default"/>
                <w:sz w:val="22"/>
              </w:rPr>
            </w:pPr>
            <w:r w:rsidRPr="00CC3CDD">
              <w:rPr>
                <w:rFonts w:eastAsia="仿宋_GB2312"/>
                <w:sz w:val="22"/>
              </w:rPr>
              <w:t>发明专利</w:t>
            </w:r>
          </w:p>
        </w:tc>
        <w:tc>
          <w:tcPr>
            <w:tcW w:w="750" w:type="pct"/>
            <w:tcBorders>
              <w:top w:val="single" w:sz="4" w:space="0" w:color="auto"/>
              <w:right w:val="single" w:sz="4" w:space="0" w:color="auto"/>
            </w:tcBorders>
            <w:vAlign w:val="center"/>
          </w:tcPr>
          <w:p w:rsidR="00B81042" w:rsidRPr="00CC3CDD" w:rsidRDefault="00B81042" w:rsidP="002B7AF6">
            <w:pPr>
              <w:widowControl/>
              <w:rPr>
                <w:rFonts w:eastAsia="仿宋_GB2312" w:hint="default"/>
                <w:sz w:val="22"/>
              </w:rPr>
            </w:pPr>
            <w:r w:rsidRPr="00CC3CDD">
              <w:rPr>
                <w:rFonts w:eastAsia="仿宋_GB2312"/>
                <w:sz w:val="22"/>
              </w:rPr>
              <w:t>基于双向应变法对称精准无缝线路钢轨纵向力监测方法</w:t>
            </w:r>
          </w:p>
        </w:tc>
        <w:tc>
          <w:tcPr>
            <w:tcW w:w="267" w:type="pct"/>
            <w:tcBorders>
              <w:top w:val="single" w:sz="4" w:space="0" w:color="auto"/>
              <w:left w:val="single" w:sz="4" w:space="0" w:color="auto"/>
            </w:tcBorders>
            <w:vAlign w:val="center"/>
          </w:tcPr>
          <w:p w:rsidR="00B81042" w:rsidRPr="00CC3CDD" w:rsidRDefault="00B81042" w:rsidP="002B7AF6">
            <w:pPr>
              <w:rPr>
                <w:rFonts w:eastAsia="仿宋_GB2312" w:hint="default"/>
                <w:sz w:val="22"/>
              </w:rPr>
            </w:pPr>
            <w:r w:rsidRPr="00CC3CDD">
              <w:rPr>
                <w:rFonts w:eastAsia="仿宋_GB2312"/>
                <w:sz w:val="22"/>
              </w:rPr>
              <w:t>中国</w:t>
            </w:r>
          </w:p>
        </w:tc>
        <w:tc>
          <w:tcPr>
            <w:tcW w:w="384" w:type="pct"/>
            <w:tcBorders>
              <w:top w:val="single" w:sz="4" w:space="0" w:color="auto"/>
              <w:right w:val="single" w:sz="4" w:space="0" w:color="auto"/>
            </w:tcBorders>
            <w:vAlign w:val="center"/>
          </w:tcPr>
          <w:p w:rsidR="00B81042" w:rsidRPr="00CC3CDD" w:rsidRDefault="00B81042" w:rsidP="002B7AF6">
            <w:pPr>
              <w:widowControl/>
              <w:rPr>
                <w:rFonts w:eastAsia="仿宋_GB2312" w:hint="default"/>
                <w:sz w:val="22"/>
              </w:rPr>
            </w:pPr>
            <w:r w:rsidRPr="00E16C85">
              <w:rPr>
                <w:rFonts w:eastAsia="仿宋_GB2312"/>
                <w:sz w:val="22"/>
              </w:rPr>
              <w:t>ZL201410289637.7</w:t>
            </w:r>
          </w:p>
        </w:tc>
        <w:tc>
          <w:tcPr>
            <w:tcW w:w="333" w:type="pct"/>
            <w:tcBorders>
              <w:top w:val="single" w:sz="4" w:space="0" w:color="auto"/>
              <w:left w:val="single" w:sz="4" w:space="0" w:color="auto"/>
            </w:tcBorders>
            <w:vAlign w:val="center"/>
          </w:tcPr>
          <w:p w:rsidR="00B81042" w:rsidRPr="00CC3CDD" w:rsidRDefault="00B81042" w:rsidP="002B7AF6">
            <w:pPr>
              <w:rPr>
                <w:rFonts w:eastAsia="仿宋_GB2312" w:hint="default"/>
                <w:sz w:val="22"/>
              </w:rPr>
            </w:pPr>
            <w:r>
              <w:rPr>
                <w:rFonts w:eastAsia="仿宋_GB2312"/>
                <w:sz w:val="22"/>
              </w:rPr>
              <w:t>2016-05-18</w:t>
            </w:r>
          </w:p>
        </w:tc>
        <w:tc>
          <w:tcPr>
            <w:tcW w:w="600" w:type="pct"/>
            <w:tcBorders>
              <w:top w:val="single" w:sz="4" w:space="0" w:color="auto"/>
              <w:right w:val="single" w:sz="4" w:space="0" w:color="auto"/>
            </w:tcBorders>
            <w:vAlign w:val="center"/>
          </w:tcPr>
          <w:p w:rsidR="00B81042" w:rsidRPr="00CC3CDD" w:rsidRDefault="00B81042" w:rsidP="002B7AF6">
            <w:pPr>
              <w:rPr>
                <w:rFonts w:eastAsia="仿宋_GB2312" w:hint="default"/>
                <w:sz w:val="22"/>
              </w:rPr>
            </w:pPr>
            <w:r>
              <w:rPr>
                <w:rFonts w:eastAsia="仿宋_GB2312"/>
                <w:sz w:val="22"/>
              </w:rPr>
              <w:t>第</w:t>
            </w:r>
            <w:r>
              <w:rPr>
                <w:rFonts w:eastAsia="仿宋_GB2312"/>
                <w:sz w:val="22"/>
              </w:rPr>
              <w:t>2076887</w:t>
            </w:r>
            <w:r>
              <w:rPr>
                <w:rFonts w:eastAsia="仿宋_GB2312"/>
                <w:sz w:val="22"/>
              </w:rPr>
              <w:t>号</w:t>
            </w:r>
          </w:p>
        </w:tc>
        <w:tc>
          <w:tcPr>
            <w:tcW w:w="668" w:type="pct"/>
            <w:tcBorders>
              <w:top w:val="single" w:sz="4" w:space="0" w:color="auto"/>
              <w:left w:val="single" w:sz="4" w:space="0" w:color="auto"/>
              <w:right w:val="single" w:sz="4" w:space="0" w:color="auto"/>
            </w:tcBorders>
            <w:vAlign w:val="center"/>
          </w:tcPr>
          <w:p w:rsidR="00B81042" w:rsidRPr="00CC3CDD" w:rsidRDefault="00B81042" w:rsidP="002B7AF6">
            <w:pPr>
              <w:rPr>
                <w:rFonts w:eastAsia="仿宋_GB2312" w:hint="default"/>
                <w:sz w:val="22"/>
              </w:rPr>
            </w:pPr>
            <w:r w:rsidRPr="00CC3CDD">
              <w:rPr>
                <w:rFonts w:eastAsia="仿宋_GB2312"/>
                <w:sz w:val="22"/>
              </w:rPr>
              <w:t>西南交通大学</w:t>
            </w:r>
          </w:p>
        </w:tc>
        <w:tc>
          <w:tcPr>
            <w:tcW w:w="1062" w:type="pct"/>
            <w:tcBorders>
              <w:top w:val="single" w:sz="4" w:space="0" w:color="auto"/>
              <w:left w:val="single" w:sz="4" w:space="0" w:color="auto"/>
              <w:right w:val="single" w:sz="4" w:space="0" w:color="auto"/>
            </w:tcBorders>
            <w:vAlign w:val="center"/>
          </w:tcPr>
          <w:p w:rsidR="00B81042" w:rsidRPr="00CC3CDD" w:rsidRDefault="00B81042" w:rsidP="00987546">
            <w:pPr>
              <w:rPr>
                <w:rFonts w:eastAsia="仿宋_GB2312" w:hint="default"/>
                <w:sz w:val="22"/>
              </w:rPr>
            </w:pPr>
            <w:r>
              <w:rPr>
                <w:rFonts w:eastAsia="仿宋_GB2312"/>
                <w:sz w:val="22"/>
              </w:rPr>
              <w:t>王平；</w:t>
            </w:r>
            <w:r w:rsidRPr="00A35AA3">
              <w:rPr>
                <w:rFonts w:eastAsia="仿宋_GB2312"/>
                <w:sz w:val="22"/>
              </w:rPr>
              <w:t>谢铠泽</w:t>
            </w:r>
            <w:r w:rsidR="00987546">
              <w:rPr>
                <w:rFonts w:eastAsia="仿宋_GB2312"/>
                <w:sz w:val="22"/>
                <w:lang w:eastAsia="zh-CN"/>
              </w:rPr>
              <w:t>；</w:t>
            </w:r>
            <w:r w:rsidRPr="00A35AA3">
              <w:rPr>
                <w:rFonts w:eastAsia="仿宋_GB2312"/>
                <w:sz w:val="22"/>
              </w:rPr>
              <w:t>肖杰灵</w:t>
            </w:r>
            <w:r>
              <w:rPr>
                <w:rFonts w:eastAsia="仿宋_GB2312"/>
                <w:sz w:val="22"/>
              </w:rPr>
              <w:t>；</w:t>
            </w:r>
            <w:r w:rsidRPr="00A35AA3">
              <w:rPr>
                <w:rFonts w:eastAsia="仿宋_GB2312"/>
                <w:sz w:val="22"/>
              </w:rPr>
              <w:t>陈嵘</w:t>
            </w:r>
            <w:r>
              <w:rPr>
                <w:rFonts w:eastAsia="仿宋_GB2312"/>
                <w:sz w:val="22"/>
              </w:rPr>
              <w:t>；</w:t>
            </w:r>
            <w:r w:rsidRPr="00A35AA3">
              <w:rPr>
                <w:rFonts w:eastAsia="仿宋_GB2312"/>
                <w:sz w:val="22"/>
              </w:rPr>
              <w:t>韦凯</w:t>
            </w:r>
            <w:r>
              <w:rPr>
                <w:rFonts w:eastAsia="仿宋_GB2312"/>
                <w:sz w:val="22"/>
              </w:rPr>
              <w:t>；</w:t>
            </w:r>
            <w:r w:rsidRPr="00A35AA3">
              <w:rPr>
                <w:rFonts w:eastAsia="仿宋_GB2312"/>
                <w:sz w:val="22"/>
              </w:rPr>
              <w:t>赵才有</w:t>
            </w:r>
            <w:r>
              <w:rPr>
                <w:rFonts w:eastAsia="仿宋_GB2312"/>
                <w:sz w:val="22"/>
              </w:rPr>
              <w:t>；</w:t>
            </w:r>
            <w:r w:rsidRPr="00A35AA3">
              <w:rPr>
                <w:rFonts w:eastAsia="仿宋_GB2312"/>
                <w:sz w:val="22"/>
              </w:rPr>
              <w:t>徐井芒</w:t>
            </w:r>
            <w:r>
              <w:rPr>
                <w:rFonts w:eastAsia="仿宋_GB2312"/>
                <w:sz w:val="22"/>
              </w:rPr>
              <w:t>；</w:t>
            </w:r>
            <w:r w:rsidRPr="00A35AA3">
              <w:rPr>
                <w:rFonts w:eastAsia="仿宋_GB2312"/>
                <w:sz w:val="22"/>
              </w:rPr>
              <w:t>徐浩</w:t>
            </w:r>
            <w:r>
              <w:rPr>
                <w:rFonts w:eastAsia="仿宋_GB2312"/>
                <w:sz w:val="22"/>
                <w:lang w:eastAsia="zh-CN"/>
              </w:rPr>
              <w:t>；</w:t>
            </w:r>
            <w:r w:rsidRPr="00A35AA3">
              <w:rPr>
                <w:rFonts w:eastAsia="仿宋_GB2312"/>
                <w:sz w:val="22"/>
              </w:rPr>
              <w:t>刘浩</w:t>
            </w:r>
            <w:r>
              <w:rPr>
                <w:rFonts w:eastAsia="仿宋_GB2312"/>
                <w:sz w:val="22"/>
                <w:lang w:eastAsia="zh-CN"/>
              </w:rPr>
              <w:t>；</w:t>
            </w:r>
            <w:r w:rsidRPr="00A35AA3">
              <w:rPr>
                <w:rFonts w:eastAsia="仿宋_GB2312"/>
                <w:sz w:val="22"/>
              </w:rPr>
              <w:t>颜乐</w:t>
            </w:r>
          </w:p>
        </w:tc>
        <w:tc>
          <w:tcPr>
            <w:tcW w:w="426" w:type="pct"/>
            <w:tcBorders>
              <w:top w:val="single" w:sz="4" w:space="0" w:color="auto"/>
              <w:left w:val="single" w:sz="4" w:space="0" w:color="auto"/>
            </w:tcBorders>
            <w:vAlign w:val="center"/>
          </w:tcPr>
          <w:p w:rsidR="00B81042" w:rsidRPr="00CC3CDD" w:rsidRDefault="00B81042" w:rsidP="002B7AF6">
            <w:pPr>
              <w:rPr>
                <w:rFonts w:eastAsia="仿宋_GB2312" w:hint="default"/>
                <w:sz w:val="22"/>
              </w:rPr>
            </w:pPr>
            <w:r w:rsidRPr="00CC3CDD">
              <w:rPr>
                <w:rFonts w:eastAsia="仿宋_GB2312"/>
                <w:sz w:val="22"/>
              </w:rPr>
              <w:t>有效</w:t>
            </w:r>
          </w:p>
        </w:tc>
      </w:tr>
      <w:tr w:rsidR="00B81042" w:rsidRPr="00365F55" w:rsidTr="00763092">
        <w:trPr>
          <w:trHeight w:val="476"/>
          <w:jc w:val="center"/>
        </w:trPr>
        <w:tc>
          <w:tcPr>
            <w:tcW w:w="176" w:type="pct"/>
            <w:tcBorders>
              <w:top w:val="single" w:sz="4" w:space="0" w:color="auto"/>
              <w:right w:val="single" w:sz="4" w:space="0" w:color="auto"/>
            </w:tcBorders>
            <w:vAlign w:val="center"/>
          </w:tcPr>
          <w:p w:rsidR="00B81042" w:rsidRPr="00CC3CDD" w:rsidRDefault="00B81042" w:rsidP="002B7AF6">
            <w:pPr>
              <w:rPr>
                <w:rFonts w:eastAsia="仿宋_GB2312" w:hint="default"/>
                <w:sz w:val="22"/>
                <w:lang w:eastAsia="zh-CN"/>
              </w:rPr>
            </w:pPr>
            <w:r>
              <w:rPr>
                <w:rFonts w:eastAsia="仿宋_GB2312"/>
                <w:sz w:val="22"/>
                <w:lang w:eastAsia="zh-CN"/>
              </w:rPr>
              <w:t>4</w:t>
            </w:r>
          </w:p>
        </w:tc>
        <w:tc>
          <w:tcPr>
            <w:tcW w:w="334" w:type="pct"/>
            <w:tcBorders>
              <w:top w:val="single" w:sz="4" w:space="0" w:color="auto"/>
              <w:left w:val="single" w:sz="4" w:space="0" w:color="auto"/>
            </w:tcBorders>
            <w:vAlign w:val="center"/>
          </w:tcPr>
          <w:p w:rsidR="00B81042" w:rsidRPr="00CC3CDD" w:rsidRDefault="00B81042" w:rsidP="00CC3CDD">
            <w:pPr>
              <w:rPr>
                <w:rFonts w:eastAsia="仿宋_GB2312" w:hint="default"/>
                <w:sz w:val="22"/>
              </w:rPr>
            </w:pPr>
            <w:r w:rsidRPr="00CC3CDD">
              <w:rPr>
                <w:rFonts w:eastAsia="仿宋_GB2312"/>
                <w:sz w:val="22"/>
              </w:rPr>
              <w:t>发明专利</w:t>
            </w:r>
          </w:p>
        </w:tc>
        <w:tc>
          <w:tcPr>
            <w:tcW w:w="750" w:type="pct"/>
            <w:tcBorders>
              <w:top w:val="single" w:sz="4" w:space="0" w:color="auto"/>
              <w:right w:val="single" w:sz="4" w:space="0" w:color="auto"/>
            </w:tcBorders>
            <w:vAlign w:val="center"/>
          </w:tcPr>
          <w:p w:rsidR="00B81042" w:rsidRPr="00CC3CDD" w:rsidRDefault="00B81042" w:rsidP="00CC3CDD">
            <w:pPr>
              <w:widowControl/>
              <w:rPr>
                <w:rFonts w:eastAsia="仿宋_GB2312" w:hint="default"/>
                <w:sz w:val="22"/>
              </w:rPr>
            </w:pPr>
            <w:r w:rsidRPr="00E16C85">
              <w:rPr>
                <w:rFonts w:eastAsia="仿宋_GB2312"/>
                <w:sz w:val="22"/>
              </w:rPr>
              <w:t>轨道状态检测方法及装置</w:t>
            </w:r>
          </w:p>
        </w:tc>
        <w:tc>
          <w:tcPr>
            <w:tcW w:w="267" w:type="pct"/>
            <w:tcBorders>
              <w:top w:val="single" w:sz="4" w:space="0" w:color="auto"/>
              <w:left w:val="single" w:sz="4" w:space="0" w:color="auto"/>
            </w:tcBorders>
            <w:vAlign w:val="center"/>
          </w:tcPr>
          <w:p w:rsidR="00B81042" w:rsidRPr="00CC3CDD" w:rsidRDefault="00B81042" w:rsidP="00CC3CDD">
            <w:pPr>
              <w:rPr>
                <w:rFonts w:eastAsia="仿宋_GB2312" w:hint="default"/>
                <w:sz w:val="22"/>
              </w:rPr>
            </w:pPr>
            <w:r w:rsidRPr="00CC3CDD">
              <w:rPr>
                <w:rFonts w:eastAsia="仿宋_GB2312"/>
                <w:sz w:val="22"/>
              </w:rPr>
              <w:t>中国</w:t>
            </w:r>
          </w:p>
        </w:tc>
        <w:tc>
          <w:tcPr>
            <w:tcW w:w="384" w:type="pct"/>
            <w:tcBorders>
              <w:top w:val="single" w:sz="4" w:space="0" w:color="auto"/>
              <w:right w:val="single" w:sz="4" w:space="0" w:color="auto"/>
            </w:tcBorders>
            <w:vAlign w:val="center"/>
          </w:tcPr>
          <w:p w:rsidR="00B81042" w:rsidRPr="00CC3CDD" w:rsidRDefault="00B81042" w:rsidP="00CC3CDD">
            <w:pPr>
              <w:rPr>
                <w:rFonts w:eastAsia="仿宋_GB2312" w:hint="default"/>
                <w:sz w:val="22"/>
              </w:rPr>
            </w:pPr>
            <w:r w:rsidRPr="00E16C85">
              <w:rPr>
                <w:rFonts w:eastAsia="仿宋_GB2312"/>
                <w:sz w:val="22"/>
              </w:rPr>
              <w:t>ZL201510921209 .6 </w:t>
            </w:r>
          </w:p>
        </w:tc>
        <w:tc>
          <w:tcPr>
            <w:tcW w:w="333" w:type="pct"/>
            <w:tcBorders>
              <w:top w:val="single" w:sz="4" w:space="0" w:color="auto"/>
              <w:left w:val="single" w:sz="4" w:space="0" w:color="auto"/>
            </w:tcBorders>
            <w:vAlign w:val="center"/>
          </w:tcPr>
          <w:p w:rsidR="00B81042" w:rsidRPr="00CC3CDD" w:rsidRDefault="00B81042" w:rsidP="00CC3CDD">
            <w:pPr>
              <w:rPr>
                <w:rFonts w:eastAsia="仿宋_GB2312" w:hint="default"/>
                <w:sz w:val="22"/>
              </w:rPr>
            </w:pPr>
            <w:r w:rsidRPr="00E16C85">
              <w:rPr>
                <w:rFonts w:eastAsia="仿宋_GB2312"/>
                <w:sz w:val="22"/>
              </w:rPr>
              <w:t>2018-12-4 </w:t>
            </w:r>
          </w:p>
        </w:tc>
        <w:tc>
          <w:tcPr>
            <w:tcW w:w="600" w:type="pct"/>
            <w:tcBorders>
              <w:top w:val="single" w:sz="4" w:space="0" w:color="auto"/>
              <w:right w:val="single" w:sz="4" w:space="0" w:color="auto"/>
            </w:tcBorders>
            <w:vAlign w:val="center"/>
          </w:tcPr>
          <w:p w:rsidR="00B81042" w:rsidRPr="00CC3CDD" w:rsidRDefault="00B81042" w:rsidP="00CC3CDD">
            <w:pPr>
              <w:rPr>
                <w:rFonts w:eastAsia="仿宋_GB2312" w:hint="default"/>
                <w:sz w:val="22"/>
              </w:rPr>
            </w:pPr>
            <w:r w:rsidRPr="00E16C85">
              <w:rPr>
                <w:rFonts w:eastAsia="仿宋_GB2312"/>
                <w:sz w:val="22"/>
              </w:rPr>
              <w:t>第</w:t>
            </w:r>
            <w:r w:rsidRPr="00E16C85">
              <w:rPr>
                <w:rFonts w:eastAsia="仿宋_GB2312"/>
                <w:sz w:val="22"/>
              </w:rPr>
              <w:t>3170847</w:t>
            </w:r>
            <w:r w:rsidRPr="00E16C85">
              <w:rPr>
                <w:rFonts w:eastAsia="仿宋_GB2312"/>
                <w:sz w:val="22"/>
              </w:rPr>
              <w:t>号</w:t>
            </w:r>
          </w:p>
        </w:tc>
        <w:tc>
          <w:tcPr>
            <w:tcW w:w="668" w:type="pct"/>
            <w:tcBorders>
              <w:top w:val="single" w:sz="4" w:space="0" w:color="auto"/>
              <w:left w:val="single" w:sz="4" w:space="0" w:color="auto"/>
              <w:right w:val="single" w:sz="4" w:space="0" w:color="auto"/>
            </w:tcBorders>
            <w:vAlign w:val="center"/>
          </w:tcPr>
          <w:p w:rsidR="00B81042" w:rsidRPr="00CC3CDD" w:rsidRDefault="00B81042" w:rsidP="00CC3CDD">
            <w:pPr>
              <w:rPr>
                <w:rFonts w:eastAsia="仿宋_GB2312" w:hint="default"/>
                <w:sz w:val="22"/>
              </w:rPr>
            </w:pPr>
            <w:r w:rsidRPr="00E16C85">
              <w:rPr>
                <w:rFonts w:eastAsia="仿宋_GB2312"/>
                <w:sz w:val="22"/>
              </w:rPr>
              <w:t>中国铁道科学研究院集团有限公司铁道建筑研究所</w:t>
            </w:r>
          </w:p>
        </w:tc>
        <w:tc>
          <w:tcPr>
            <w:tcW w:w="1062" w:type="pct"/>
            <w:tcBorders>
              <w:top w:val="single" w:sz="4" w:space="0" w:color="auto"/>
              <w:left w:val="single" w:sz="4" w:space="0" w:color="auto"/>
              <w:right w:val="single" w:sz="4" w:space="0" w:color="auto"/>
            </w:tcBorders>
            <w:vAlign w:val="center"/>
          </w:tcPr>
          <w:p w:rsidR="00B81042" w:rsidRPr="00CC3CDD" w:rsidRDefault="00B81042" w:rsidP="00A35AA3">
            <w:pPr>
              <w:rPr>
                <w:rFonts w:eastAsia="仿宋_GB2312" w:hint="default"/>
                <w:sz w:val="22"/>
              </w:rPr>
            </w:pPr>
            <w:r w:rsidRPr="00E16C85">
              <w:rPr>
                <w:rFonts w:eastAsia="仿宋_GB2312"/>
                <w:sz w:val="22"/>
              </w:rPr>
              <w:t>赵勇；梁晨；徐玉坡；蒋金洲；施成</w:t>
            </w:r>
          </w:p>
        </w:tc>
        <w:tc>
          <w:tcPr>
            <w:tcW w:w="426" w:type="pct"/>
            <w:tcBorders>
              <w:top w:val="single" w:sz="4" w:space="0" w:color="auto"/>
              <w:left w:val="single" w:sz="4" w:space="0" w:color="auto"/>
            </w:tcBorders>
            <w:vAlign w:val="center"/>
          </w:tcPr>
          <w:p w:rsidR="00B81042" w:rsidRPr="00CC3CDD" w:rsidRDefault="00B81042" w:rsidP="00CC3CDD">
            <w:pPr>
              <w:rPr>
                <w:rFonts w:eastAsia="仿宋_GB2312" w:hint="default"/>
                <w:sz w:val="22"/>
              </w:rPr>
            </w:pPr>
            <w:r w:rsidRPr="00CC3CDD">
              <w:rPr>
                <w:rFonts w:eastAsia="仿宋_GB2312"/>
                <w:sz w:val="22"/>
              </w:rPr>
              <w:t>有效</w:t>
            </w:r>
          </w:p>
        </w:tc>
      </w:tr>
      <w:tr w:rsidR="00B81042" w:rsidRPr="00365F55" w:rsidTr="00763092">
        <w:trPr>
          <w:trHeight w:val="476"/>
          <w:jc w:val="center"/>
        </w:trPr>
        <w:tc>
          <w:tcPr>
            <w:tcW w:w="176" w:type="pct"/>
            <w:tcBorders>
              <w:top w:val="single" w:sz="4" w:space="0" w:color="auto"/>
              <w:right w:val="single" w:sz="4" w:space="0" w:color="auto"/>
            </w:tcBorders>
            <w:vAlign w:val="center"/>
          </w:tcPr>
          <w:p w:rsidR="00B81042" w:rsidRPr="00CC3CDD" w:rsidRDefault="00B81042" w:rsidP="002B7AF6">
            <w:pPr>
              <w:rPr>
                <w:rFonts w:eastAsia="仿宋_GB2312" w:hint="default"/>
                <w:sz w:val="22"/>
                <w:lang w:eastAsia="zh-CN"/>
              </w:rPr>
            </w:pPr>
            <w:r>
              <w:rPr>
                <w:rFonts w:eastAsia="仿宋_GB2312"/>
                <w:sz w:val="22"/>
                <w:lang w:eastAsia="zh-CN"/>
              </w:rPr>
              <w:t>5</w:t>
            </w:r>
          </w:p>
        </w:tc>
        <w:tc>
          <w:tcPr>
            <w:tcW w:w="334" w:type="pct"/>
            <w:tcBorders>
              <w:top w:val="single" w:sz="4" w:space="0" w:color="auto"/>
              <w:left w:val="single" w:sz="4" w:space="0" w:color="auto"/>
            </w:tcBorders>
            <w:vAlign w:val="center"/>
          </w:tcPr>
          <w:p w:rsidR="00B81042" w:rsidRPr="00CC3CDD" w:rsidRDefault="00B81042" w:rsidP="002B7AF6">
            <w:pPr>
              <w:rPr>
                <w:rFonts w:eastAsia="仿宋_GB2312" w:hint="default"/>
                <w:sz w:val="22"/>
              </w:rPr>
            </w:pPr>
            <w:r w:rsidRPr="00CC3CDD">
              <w:rPr>
                <w:rFonts w:eastAsia="仿宋_GB2312"/>
                <w:sz w:val="22"/>
              </w:rPr>
              <w:t>发明专利</w:t>
            </w:r>
          </w:p>
        </w:tc>
        <w:tc>
          <w:tcPr>
            <w:tcW w:w="750" w:type="pct"/>
            <w:tcBorders>
              <w:top w:val="single" w:sz="4" w:space="0" w:color="auto"/>
              <w:right w:val="single" w:sz="4" w:space="0" w:color="auto"/>
            </w:tcBorders>
            <w:vAlign w:val="center"/>
          </w:tcPr>
          <w:p w:rsidR="00B81042" w:rsidRPr="00CC3CDD" w:rsidRDefault="00B81042" w:rsidP="002B7AF6">
            <w:pPr>
              <w:rPr>
                <w:rFonts w:eastAsia="仿宋_GB2312" w:hint="default"/>
                <w:sz w:val="22"/>
              </w:rPr>
            </w:pPr>
            <w:r w:rsidRPr="00CC3CDD">
              <w:rPr>
                <w:rFonts w:eastAsia="仿宋_GB2312"/>
                <w:sz w:val="22"/>
              </w:rPr>
              <w:t>光纤光栅传感无砟轨道结构状态监测方法及装置</w:t>
            </w:r>
          </w:p>
        </w:tc>
        <w:tc>
          <w:tcPr>
            <w:tcW w:w="267" w:type="pct"/>
            <w:tcBorders>
              <w:top w:val="single" w:sz="4" w:space="0" w:color="auto"/>
              <w:left w:val="single" w:sz="4" w:space="0" w:color="auto"/>
            </w:tcBorders>
            <w:vAlign w:val="center"/>
          </w:tcPr>
          <w:p w:rsidR="00B81042" w:rsidRPr="00CC3CDD" w:rsidRDefault="00B81042" w:rsidP="002B7AF6">
            <w:pPr>
              <w:rPr>
                <w:rFonts w:eastAsia="仿宋_GB2312" w:hint="default"/>
                <w:sz w:val="22"/>
              </w:rPr>
            </w:pPr>
            <w:r w:rsidRPr="00CC3CDD">
              <w:rPr>
                <w:rFonts w:eastAsia="仿宋_GB2312"/>
                <w:sz w:val="22"/>
              </w:rPr>
              <w:t>中国</w:t>
            </w:r>
          </w:p>
        </w:tc>
        <w:tc>
          <w:tcPr>
            <w:tcW w:w="384" w:type="pct"/>
            <w:tcBorders>
              <w:top w:val="single" w:sz="4" w:space="0" w:color="auto"/>
              <w:right w:val="single" w:sz="4" w:space="0" w:color="auto"/>
            </w:tcBorders>
            <w:vAlign w:val="center"/>
          </w:tcPr>
          <w:p w:rsidR="00B81042" w:rsidRPr="00CC3CDD" w:rsidRDefault="00B81042" w:rsidP="002B7AF6">
            <w:pPr>
              <w:rPr>
                <w:rFonts w:eastAsia="仿宋_GB2312" w:hint="default"/>
                <w:sz w:val="22"/>
              </w:rPr>
            </w:pPr>
            <w:r w:rsidRPr="00E16C85">
              <w:rPr>
                <w:rFonts w:eastAsia="仿宋_GB2312"/>
                <w:sz w:val="22"/>
              </w:rPr>
              <w:t>ZL201110037447.2</w:t>
            </w:r>
          </w:p>
        </w:tc>
        <w:tc>
          <w:tcPr>
            <w:tcW w:w="333" w:type="pct"/>
            <w:tcBorders>
              <w:top w:val="single" w:sz="4" w:space="0" w:color="auto"/>
              <w:left w:val="single" w:sz="4" w:space="0" w:color="auto"/>
            </w:tcBorders>
            <w:vAlign w:val="center"/>
          </w:tcPr>
          <w:p w:rsidR="00B81042" w:rsidRPr="00CC3CDD" w:rsidRDefault="00B81042" w:rsidP="002B7AF6">
            <w:pPr>
              <w:rPr>
                <w:rFonts w:eastAsia="仿宋_GB2312" w:hint="default"/>
                <w:sz w:val="22"/>
              </w:rPr>
            </w:pPr>
            <w:r>
              <w:rPr>
                <w:rFonts w:eastAsia="仿宋_GB2312"/>
                <w:sz w:val="22"/>
              </w:rPr>
              <w:t>2012-07-04</w:t>
            </w:r>
          </w:p>
        </w:tc>
        <w:tc>
          <w:tcPr>
            <w:tcW w:w="600" w:type="pct"/>
            <w:tcBorders>
              <w:top w:val="single" w:sz="4" w:space="0" w:color="auto"/>
              <w:right w:val="single" w:sz="4" w:space="0" w:color="auto"/>
            </w:tcBorders>
            <w:vAlign w:val="center"/>
          </w:tcPr>
          <w:p w:rsidR="00B81042" w:rsidRPr="00CC3CDD" w:rsidRDefault="00B81042" w:rsidP="002B7AF6">
            <w:pPr>
              <w:rPr>
                <w:rFonts w:eastAsia="仿宋_GB2312" w:hint="default"/>
                <w:sz w:val="22"/>
              </w:rPr>
            </w:pPr>
            <w:r>
              <w:rPr>
                <w:rFonts w:eastAsia="仿宋_GB2312"/>
                <w:sz w:val="22"/>
              </w:rPr>
              <w:t>第</w:t>
            </w:r>
            <w:r>
              <w:rPr>
                <w:rFonts w:eastAsia="仿宋_GB2312"/>
                <w:sz w:val="22"/>
              </w:rPr>
              <w:t>985928</w:t>
            </w:r>
            <w:r>
              <w:rPr>
                <w:rFonts w:eastAsia="仿宋_GB2312"/>
                <w:sz w:val="22"/>
              </w:rPr>
              <w:t>号</w:t>
            </w:r>
          </w:p>
        </w:tc>
        <w:tc>
          <w:tcPr>
            <w:tcW w:w="668" w:type="pct"/>
            <w:tcBorders>
              <w:top w:val="single" w:sz="4" w:space="0" w:color="auto"/>
              <w:left w:val="single" w:sz="4" w:space="0" w:color="auto"/>
              <w:right w:val="single" w:sz="4" w:space="0" w:color="auto"/>
            </w:tcBorders>
            <w:vAlign w:val="center"/>
          </w:tcPr>
          <w:p w:rsidR="00B81042" w:rsidRPr="00CC3CDD" w:rsidRDefault="00B81042" w:rsidP="002B7AF6">
            <w:pPr>
              <w:rPr>
                <w:rFonts w:eastAsia="仿宋_GB2312" w:hint="default"/>
                <w:sz w:val="22"/>
              </w:rPr>
            </w:pPr>
            <w:r w:rsidRPr="00CC3CDD">
              <w:rPr>
                <w:rFonts w:eastAsia="仿宋_GB2312"/>
                <w:sz w:val="22"/>
              </w:rPr>
              <w:t>武汉理工大学</w:t>
            </w:r>
          </w:p>
        </w:tc>
        <w:tc>
          <w:tcPr>
            <w:tcW w:w="1062" w:type="pct"/>
            <w:tcBorders>
              <w:top w:val="single" w:sz="4" w:space="0" w:color="auto"/>
              <w:left w:val="single" w:sz="4" w:space="0" w:color="auto"/>
              <w:right w:val="single" w:sz="4" w:space="0" w:color="auto"/>
            </w:tcBorders>
            <w:vAlign w:val="center"/>
          </w:tcPr>
          <w:p w:rsidR="00B81042" w:rsidRPr="00CC3CDD" w:rsidRDefault="00B81042" w:rsidP="002B7AF6">
            <w:pPr>
              <w:rPr>
                <w:rFonts w:eastAsia="仿宋_GB2312" w:hint="default"/>
                <w:sz w:val="22"/>
              </w:rPr>
            </w:pPr>
            <w:r>
              <w:rPr>
                <w:rFonts w:eastAsia="仿宋_GB2312"/>
                <w:sz w:val="22"/>
              </w:rPr>
              <w:t>姜德生；潘建军；李维来；王立新</w:t>
            </w:r>
          </w:p>
        </w:tc>
        <w:tc>
          <w:tcPr>
            <w:tcW w:w="426" w:type="pct"/>
            <w:tcBorders>
              <w:top w:val="single" w:sz="4" w:space="0" w:color="auto"/>
              <w:left w:val="single" w:sz="4" w:space="0" w:color="auto"/>
            </w:tcBorders>
            <w:vAlign w:val="center"/>
          </w:tcPr>
          <w:p w:rsidR="00B81042" w:rsidRPr="00CC3CDD" w:rsidRDefault="00B81042" w:rsidP="002B7AF6">
            <w:pPr>
              <w:rPr>
                <w:rFonts w:eastAsia="仿宋_GB2312" w:hint="default"/>
                <w:sz w:val="22"/>
              </w:rPr>
            </w:pPr>
            <w:r w:rsidRPr="00CC3CDD">
              <w:rPr>
                <w:rFonts w:eastAsia="仿宋_GB2312"/>
                <w:sz w:val="22"/>
              </w:rPr>
              <w:t>有效</w:t>
            </w:r>
          </w:p>
        </w:tc>
      </w:tr>
      <w:tr w:rsidR="00B81042" w:rsidRPr="00365F55" w:rsidTr="00763092">
        <w:trPr>
          <w:trHeight w:val="476"/>
          <w:jc w:val="center"/>
        </w:trPr>
        <w:tc>
          <w:tcPr>
            <w:tcW w:w="176" w:type="pct"/>
            <w:tcBorders>
              <w:bottom w:val="single" w:sz="4" w:space="0" w:color="auto"/>
              <w:right w:val="single" w:sz="4" w:space="0" w:color="auto"/>
            </w:tcBorders>
            <w:vAlign w:val="center"/>
          </w:tcPr>
          <w:p w:rsidR="00B81042" w:rsidRPr="00CC3CDD" w:rsidRDefault="00B81042" w:rsidP="002B7AF6">
            <w:pPr>
              <w:rPr>
                <w:rFonts w:eastAsia="仿宋_GB2312" w:hint="default"/>
                <w:sz w:val="22"/>
                <w:lang w:eastAsia="zh-CN"/>
              </w:rPr>
            </w:pPr>
            <w:r>
              <w:rPr>
                <w:rFonts w:eastAsia="仿宋_GB2312"/>
                <w:sz w:val="22"/>
                <w:lang w:eastAsia="zh-CN"/>
              </w:rPr>
              <w:t>6</w:t>
            </w:r>
          </w:p>
        </w:tc>
        <w:tc>
          <w:tcPr>
            <w:tcW w:w="334" w:type="pct"/>
            <w:tcBorders>
              <w:left w:val="single" w:sz="4" w:space="0" w:color="auto"/>
              <w:bottom w:val="single" w:sz="4" w:space="0" w:color="auto"/>
            </w:tcBorders>
            <w:vAlign w:val="center"/>
          </w:tcPr>
          <w:p w:rsidR="00B81042" w:rsidRPr="00CC3CDD" w:rsidRDefault="00B81042" w:rsidP="00CC3CDD">
            <w:pPr>
              <w:rPr>
                <w:rFonts w:eastAsia="仿宋_GB2312" w:hint="default"/>
                <w:sz w:val="22"/>
              </w:rPr>
            </w:pPr>
            <w:r w:rsidRPr="00CC3CDD">
              <w:rPr>
                <w:rFonts w:eastAsia="仿宋_GB2312"/>
                <w:sz w:val="22"/>
              </w:rPr>
              <w:t>发明专利</w:t>
            </w:r>
          </w:p>
        </w:tc>
        <w:tc>
          <w:tcPr>
            <w:tcW w:w="750" w:type="pct"/>
            <w:tcBorders>
              <w:bottom w:val="single" w:sz="4" w:space="0" w:color="auto"/>
              <w:right w:val="single" w:sz="4" w:space="0" w:color="auto"/>
            </w:tcBorders>
            <w:vAlign w:val="center"/>
          </w:tcPr>
          <w:p w:rsidR="00B81042" w:rsidRPr="00CC3CDD" w:rsidRDefault="00B81042" w:rsidP="002B7AF6">
            <w:pPr>
              <w:widowControl/>
              <w:rPr>
                <w:rFonts w:eastAsia="仿宋_GB2312" w:hint="default"/>
                <w:sz w:val="22"/>
              </w:rPr>
            </w:pPr>
            <w:r w:rsidRPr="00CC3CDD">
              <w:rPr>
                <w:rFonts w:eastAsia="仿宋_GB2312"/>
                <w:sz w:val="22"/>
              </w:rPr>
              <w:t>基于光纤光栅传感器的桥上无缝线路钢轨综合测试方法</w:t>
            </w:r>
          </w:p>
        </w:tc>
        <w:tc>
          <w:tcPr>
            <w:tcW w:w="267" w:type="pct"/>
            <w:tcBorders>
              <w:left w:val="single" w:sz="4" w:space="0" w:color="auto"/>
              <w:bottom w:val="single" w:sz="4" w:space="0" w:color="auto"/>
            </w:tcBorders>
            <w:vAlign w:val="center"/>
          </w:tcPr>
          <w:p w:rsidR="00B81042" w:rsidRPr="00CC3CDD" w:rsidRDefault="00B81042" w:rsidP="002B7AF6">
            <w:pPr>
              <w:rPr>
                <w:rFonts w:eastAsia="仿宋_GB2312" w:hint="default"/>
                <w:sz w:val="22"/>
              </w:rPr>
            </w:pPr>
            <w:r w:rsidRPr="00CC3CDD">
              <w:rPr>
                <w:rFonts w:eastAsia="仿宋_GB2312"/>
                <w:sz w:val="22"/>
              </w:rPr>
              <w:t>中国</w:t>
            </w:r>
          </w:p>
        </w:tc>
        <w:tc>
          <w:tcPr>
            <w:tcW w:w="384" w:type="pct"/>
            <w:tcBorders>
              <w:bottom w:val="single" w:sz="4" w:space="0" w:color="auto"/>
              <w:right w:val="single" w:sz="4" w:space="0" w:color="auto"/>
            </w:tcBorders>
            <w:vAlign w:val="center"/>
          </w:tcPr>
          <w:p w:rsidR="00B81042" w:rsidRPr="00CC3CDD" w:rsidRDefault="00B81042" w:rsidP="002B7AF6">
            <w:pPr>
              <w:rPr>
                <w:rFonts w:eastAsia="仿宋_GB2312" w:hint="default"/>
                <w:sz w:val="22"/>
              </w:rPr>
            </w:pPr>
            <w:r w:rsidRPr="00E16C85">
              <w:rPr>
                <w:rFonts w:eastAsia="仿宋_GB2312"/>
                <w:sz w:val="22"/>
              </w:rPr>
              <w:t>ZL201410289813.7</w:t>
            </w:r>
          </w:p>
        </w:tc>
        <w:tc>
          <w:tcPr>
            <w:tcW w:w="333" w:type="pct"/>
            <w:tcBorders>
              <w:left w:val="single" w:sz="4" w:space="0" w:color="auto"/>
              <w:bottom w:val="single" w:sz="4" w:space="0" w:color="auto"/>
            </w:tcBorders>
            <w:vAlign w:val="center"/>
          </w:tcPr>
          <w:p w:rsidR="00B81042" w:rsidRPr="00CC3CDD" w:rsidRDefault="00B81042" w:rsidP="002B7AF6">
            <w:pPr>
              <w:rPr>
                <w:rFonts w:eastAsia="仿宋_GB2312" w:hint="default"/>
                <w:sz w:val="22"/>
              </w:rPr>
            </w:pPr>
            <w:r>
              <w:rPr>
                <w:rFonts w:eastAsia="仿宋_GB2312"/>
                <w:sz w:val="22"/>
              </w:rPr>
              <w:t>2016-04-06</w:t>
            </w:r>
          </w:p>
        </w:tc>
        <w:tc>
          <w:tcPr>
            <w:tcW w:w="600" w:type="pct"/>
            <w:tcBorders>
              <w:bottom w:val="single" w:sz="4" w:space="0" w:color="auto"/>
              <w:right w:val="single" w:sz="4" w:space="0" w:color="auto"/>
            </w:tcBorders>
            <w:vAlign w:val="center"/>
          </w:tcPr>
          <w:p w:rsidR="00B81042" w:rsidRPr="00CC3CDD" w:rsidRDefault="00B81042" w:rsidP="002B7AF6">
            <w:pPr>
              <w:rPr>
                <w:rFonts w:eastAsia="仿宋_GB2312" w:hint="default"/>
                <w:sz w:val="22"/>
              </w:rPr>
            </w:pPr>
            <w:r>
              <w:rPr>
                <w:rFonts w:eastAsia="仿宋_GB2312"/>
                <w:sz w:val="22"/>
              </w:rPr>
              <w:t>第</w:t>
            </w:r>
            <w:r>
              <w:rPr>
                <w:rFonts w:eastAsia="仿宋_GB2312"/>
                <w:sz w:val="22"/>
              </w:rPr>
              <w:t>2011442</w:t>
            </w:r>
            <w:r>
              <w:rPr>
                <w:rFonts w:eastAsia="仿宋_GB2312"/>
                <w:sz w:val="22"/>
              </w:rPr>
              <w:t>号</w:t>
            </w:r>
          </w:p>
        </w:tc>
        <w:tc>
          <w:tcPr>
            <w:tcW w:w="668" w:type="pct"/>
            <w:tcBorders>
              <w:left w:val="single" w:sz="4" w:space="0" w:color="auto"/>
              <w:bottom w:val="single" w:sz="4" w:space="0" w:color="auto"/>
              <w:right w:val="single" w:sz="4" w:space="0" w:color="auto"/>
            </w:tcBorders>
            <w:vAlign w:val="center"/>
          </w:tcPr>
          <w:p w:rsidR="00B81042" w:rsidRPr="00CC3CDD" w:rsidRDefault="00B81042" w:rsidP="002B7AF6">
            <w:pPr>
              <w:rPr>
                <w:rFonts w:eastAsia="仿宋_GB2312" w:hint="default"/>
                <w:sz w:val="22"/>
              </w:rPr>
            </w:pPr>
            <w:r w:rsidRPr="00CC3CDD">
              <w:rPr>
                <w:rFonts w:eastAsia="仿宋_GB2312"/>
                <w:sz w:val="22"/>
              </w:rPr>
              <w:t>西南交通大学</w:t>
            </w:r>
          </w:p>
        </w:tc>
        <w:tc>
          <w:tcPr>
            <w:tcW w:w="1062" w:type="pct"/>
            <w:tcBorders>
              <w:left w:val="single" w:sz="4" w:space="0" w:color="auto"/>
              <w:bottom w:val="single" w:sz="4" w:space="0" w:color="auto"/>
              <w:right w:val="single" w:sz="4" w:space="0" w:color="auto"/>
            </w:tcBorders>
            <w:vAlign w:val="center"/>
          </w:tcPr>
          <w:p w:rsidR="00B81042" w:rsidRPr="00CC3CDD" w:rsidRDefault="00B81042" w:rsidP="00987546">
            <w:pPr>
              <w:rPr>
                <w:rFonts w:eastAsia="仿宋_GB2312" w:hint="default"/>
                <w:sz w:val="22"/>
              </w:rPr>
            </w:pPr>
            <w:r>
              <w:rPr>
                <w:rFonts w:eastAsia="仿宋_GB2312"/>
                <w:sz w:val="22"/>
              </w:rPr>
              <w:t>王平；</w:t>
            </w:r>
            <w:r w:rsidRPr="00A35AA3">
              <w:rPr>
                <w:rFonts w:eastAsia="仿宋_GB2312"/>
                <w:sz w:val="22"/>
              </w:rPr>
              <w:t>谢铠泽</w:t>
            </w:r>
            <w:r w:rsidR="00987546">
              <w:rPr>
                <w:rFonts w:eastAsia="仿宋_GB2312"/>
                <w:sz w:val="22"/>
                <w:lang w:eastAsia="zh-CN"/>
              </w:rPr>
              <w:t>；</w:t>
            </w:r>
            <w:r w:rsidRPr="00A35AA3">
              <w:rPr>
                <w:rFonts w:eastAsia="仿宋_GB2312"/>
                <w:sz w:val="22"/>
              </w:rPr>
              <w:t>肖杰灵</w:t>
            </w:r>
            <w:r>
              <w:rPr>
                <w:rFonts w:eastAsia="仿宋_GB2312"/>
                <w:sz w:val="22"/>
              </w:rPr>
              <w:t>；</w:t>
            </w:r>
            <w:r w:rsidRPr="00A35AA3">
              <w:rPr>
                <w:rFonts w:eastAsia="仿宋_GB2312" w:hint="default"/>
                <w:sz w:val="22"/>
              </w:rPr>
              <w:t> </w:t>
            </w:r>
            <w:r w:rsidRPr="00A35AA3">
              <w:rPr>
                <w:rFonts w:eastAsia="仿宋_GB2312"/>
                <w:sz w:val="22"/>
              </w:rPr>
              <w:t>陈嵘</w:t>
            </w:r>
            <w:r w:rsidR="00987546">
              <w:rPr>
                <w:rFonts w:eastAsia="仿宋_GB2312"/>
                <w:sz w:val="22"/>
                <w:lang w:eastAsia="zh-CN"/>
              </w:rPr>
              <w:t>；</w:t>
            </w:r>
            <w:r w:rsidRPr="00A35AA3">
              <w:rPr>
                <w:rFonts w:eastAsia="仿宋_GB2312"/>
                <w:sz w:val="22"/>
              </w:rPr>
              <w:t>韦凯</w:t>
            </w:r>
            <w:r w:rsidR="00987546">
              <w:rPr>
                <w:rFonts w:eastAsia="仿宋_GB2312"/>
                <w:sz w:val="22"/>
                <w:lang w:eastAsia="zh-CN"/>
              </w:rPr>
              <w:t>；</w:t>
            </w:r>
            <w:r w:rsidRPr="00A35AA3">
              <w:rPr>
                <w:rFonts w:eastAsia="仿宋_GB2312"/>
                <w:sz w:val="22"/>
              </w:rPr>
              <w:t>赵才有</w:t>
            </w:r>
            <w:r w:rsidR="00987546">
              <w:rPr>
                <w:rFonts w:eastAsia="仿宋_GB2312"/>
                <w:sz w:val="22"/>
                <w:lang w:eastAsia="zh-CN"/>
              </w:rPr>
              <w:t>；</w:t>
            </w:r>
            <w:r w:rsidRPr="00A35AA3">
              <w:rPr>
                <w:rFonts w:eastAsia="仿宋_GB2312"/>
                <w:sz w:val="22"/>
              </w:rPr>
              <w:t>闫连山</w:t>
            </w:r>
            <w:r w:rsidR="00987546">
              <w:rPr>
                <w:rFonts w:eastAsia="仿宋_GB2312"/>
                <w:sz w:val="22"/>
                <w:lang w:eastAsia="zh-CN"/>
              </w:rPr>
              <w:t>；</w:t>
            </w:r>
            <w:r w:rsidRPr="00A35AA3">
              <w:rPr>
                <w:rFonts w:eastAsia="仿宋_GB2312"/>
                <w:sz w:val="22"/>
              </w:rPr>
              <w:t>邵理阳</w:t>
            </w:r>
            <w:r>
              <w:rPr>
                <w:rFonts w:eastAsia="仿宋_GB2312"/>
                <w:sz w:val="22"/>
              </w:rPr>
              <w:t>；</w:t>
            </w:r>
            <w:r w:rsidRPr="00A35AA3">
              <w:rPr>
                <w:rFonts w:eastAsia="仿宋_GB2312"/>
                <w:sz w:val="22"/>
              </w:rPr>
              <w:t>徐井芒</w:t>
            </w:r>
            <w:r>
              <w:rPr>
                <w:rFonts w:eastAsia="仿宋_GB2312"/>
                <w:sz w:val="22"/>
              </w:rPr>
              <w:t>；</w:t>
            </w:r>
            <w:r w:rsidRPr="00A35AA3">
              <w:rPr>
                <w:rFonts w:eastAsia="仿宋_GB2312" w:hint="default"/>
                <w:sz w:val="22"/>
              </w:rPr>
              <w:t> </w:t>
            </w:r>
            <w:r w:rsidRPr="00A35AA3">
              <w:rPr>
                <w:rFonts w:eastAsia="仿宋_GB2312"/>
                <w:sz w:val="22"/>
              </w:rPr>
              <w:t>徐浩</w:t>
            </w:r>
            <w:r>
              <w:rPr>
                <w:rFonts w:eastAsia="仿宋_GB2312"/>
                <w:sz w:val="22"/>
              </w:rPr>
              <w:t>；</w:t>
            </w:r>
            <w:r w:rsidRPr="00A35AA3">
              <w:rPr>
                <w:rFonts w:eastAsia="仿宋_GB2312"/>
                <w:sz w:val="22"/>
              </w:rPr>
              <w:t>刘浩</w:t>
            </w:r>
            <w:r>
              <w:rPr>
                <w:rFonts w:eastAsia="仿宋_GB2312"/>
                <w:sz w:val="22"/>
              </w:rPr>
              <w:t>；</w:t>
            </w:r>
            <w:r w:rsidRPr="00A35AA3">
              <w:rPr>
                <w:rFonts w:eastAsia="仿宋_GB2312"/>
                <w:sz w:val="22"/>
              </w:rPr>
              <w:t>颜乐</w:t>
            </w:r>
          </w:p>
        </w:tc>
        <w:tc>
          <w:tcPr>
            <w:tcW w:w="426" w:type="pct"/>
            <w:tcBorders>
              <w:left w:val="single" w:sz="4" w:space="0" w:color="auto"/>
              <w:bottom w:val="single" w:sz="4" w:space="0" w:color="auto"/>
            </w:tcBorders>
            <w:vAlign w:val="center"/>
          </w:tcPr>
          <w:p w:rsidR="00B81042" w:rsidRPr="00CC3CDD" w:rsidRDefault="00B81042" w:rsidP="002B7AF6">
            <w:pPr>
              <w:rPr>
                <w:rFonts w:eastAsia="仿宋_GB2312" w:hint="default"/>
                <w:sz w:val="22"/>
              </w:rPr>
            </w:pPr>
            <w:r w:rsidRPr="00CC3CDD">
              <w:rPr>
                <w:rFonts w:eastAsia="仿宋_GB2312"/>
                <w:sz w:val="22"/>
              </w:rPr>
              <w:t>有效</w:t>
            </w:r>
          </w:p>
        </w:tc>
      </w:tr>
      <w:tr w:rsidR="00B81042" w:rsidRPr="00365F55" w:rsidTr="00763092">
        <w:trPr>
          <w:trHeight w:val="476"/>
          <w:jc w:val="center"/>
        </w:trPr>
        <w:tc>
          <w:tcPr>
            <w:tcW w:w="176" w:type="pct"/>
            <w:tcBorders>
              <w:top w:val="single" w:sz="4" w:space="0" w:color="auto"/>
              <w:right w:val="single" w:sz="4" w:space="0" w:color="auto"/>
            </w:tcBorders>
            <w:vAlign w:val="center"/>
          </w:tcPr>
          <w:p w:rsidR="00B81042" w:rsidRPr="00CC3CDD" w:rsidRDefault="00B81042" w:rsidP="00CC3CDD">
            <w:pPr>
              <w:rPr>
                <w:rFonts w:eastAsia="仿宋_GB2312" w:hint="default"/>
                <w:sz w:val="22"/>
                <w:lang w:eastAsia="zh-CN"/>
              </w:rPr>
            </w:pPr>
            <w:r>
              <w:rPr>
                <w:rFonts w:eastAsia="仿宋_GB2312"/>
                <w:sz w:val="22"/>
                <w:lang w:eastAsia="zh-CN"/>
              </w:rPr>
              <w:t>7</w:t>
            </w:r>
          </w:p>
        </w:tc>
        <w:tc>
          <w:tcPr>
            <w:tcW w:w="334" w:type="pct"/>
            <w:tcBorders>
              <w:top w:val="single" w:sz="4" w:space="0" w:color="auto"/>
              <w:left w:val="single" w:sz="4" w:space="0" w:color="auto"/>
            </w:tcBorders>
            <w:vAlign w:val="center"/>
          </w:tcPr>
          <w:p w:rsidR="00B81042" w:rsidRPr="00CC3CDD" w:rsidRDefault="00B81042" w:rsidP="00CC3CDD">
            <w:pPr>
              <w:rPr>
                <w:rFonts w:eastAsia="仿宋_GB2312" w:hint="default"/>
                <w:sz w:val="22"/>
              </w:rPr>
            </w:pPr>
            <w:r w:rsidRPr="00CC3CDD">
              <w:rPr>
                <w:rFonts w:eastAsia="仿宋_GB2312"/>
                <w:sz w:val="22"/>
              </w:rPr>
              <w:t>发明专利</w:t>
            </w:r>
          </w:p>
        </w:tc>
        <w:tc>
          <w:tcPr>
            <w:tcW w:w="750" w:type="pct"/>
            <w:tcBorders>
              <w:top w:val="single" w:sz="4" w:space="0" w:color="auto"/>
              <w:right w:val="single" w:sz="4" w:space="0" w:color="auto"/>
            </w:tcBorders>
            <w:vAlign w:val="center"/>
          </w:tcPr>
          <w:p w:rsidR="00B81042" w:rsidRPr="00CC3CDD" w:rsidRDefault="00B81042" w:rsidP="00CC3CDD">
            <w:pPr>
              <w:rPr>
                <w:rFonts w:eastAsia="仿宋_GB2312" w:hint="default"/>
                <w:sz w:val="22"/>
              </w:rPr>
            </w:pPr>
            <w:r w:rsidRPr="00E16C85">
              <w:rPr>
                <w:rFonts w:eastAsia="仿宋_GB2312"/>
                <w:sz w:val="22"/>
              </w:rPr>
              <w:t>钢轨检测方法、系统及检测终端</w:t>
            </w:r>
          </w:p>
        </w:tc>
        <w:tc>
          <w:tcPr>
            <w:tcW w:w="267" w:type="pct"/>
            <w:tcBorders>
              <w:top w:val="single" w:sz="4" w:space="0" w:color="auto"/>
              <w:left w:val="single" w:sz="4" w:space="0" w:color="auto"/>
            </w:tcBorders>
            <w:vAlign w:val="center"/>
          </w:tcPr>
          <w:p w:rsidR="00B81042" w:rsidRPr="00CC3CDD" w:rsidRDefault="00B81042" w:rsidP="00CC3CDD">
            <w:pPr>
              <w:widowControl/>
              <w:rPr>
                <w:rFonts w:eastAsia="仿宋_GB2312" w:hint="default"/>
                <w:sz w:val="22"/>
              </w:rPr>
            </w:pPr>
            <w:r w:rsidRPr="00CC3CDD">
              <w:rPr>
                <w:rFonts w:eastAsia="仿宋_GB2312"/>
                <w:sz w:val="22"/>
              </w:rPr>
              <w:t>中国</w:t>
            </w:r>
          </w:p>
        </w:tc>
        <w:tc>
          <w:tcPr>
            <w:tcW w:w="384" w:type="pct"/>
            <w:tcBorders>
              <w:top w:val="single" w:sz="4" w:space="0" w:color="auto"/>
              <w:right w:val="single" w:sz="4" w:space="0" w:color="auto"/>
            </w:tcBorders>
            <w:vAlign w:val="center"/>
          </w:tcPr>
          <w:p w:rsidR="00B81042" w:rsidRPr="00CC3CDD" w:rsidRDefault="00B81042" w:rsidP="00CC3CDD">
            <w:pPr>
              <w:rPr>
                <w:rFonts w:eastAsia="仿宋_GB2312" w:hint="default"/>
                <w:sz w:val="22"/>
              </w:rPr>
            </w:pPr>
            <w:r w:rsidRPr="00E16C85">
              <w:rPr>
                <w:rFonts w:eastAsia="仿宋_GB2312"/>
                <w:sz w:val="22"/>
              </w:rPr>
              <w:t>ZL 201210173479.X</w:t>
            </w:r>
          </w:p>
        </w:tc>
        <w:tc>
          <w:tcPr>
            <w:tcW w:w="333" w:type="pct"/>
            <w:tcBorders>
              <w:top w:val="single" w:sz="4" w:space="0" w:color="auto"/>
              <w:left w:val="single" w:sz="4" w:space="0" w:color="auto"/>
            </w:tcBorders>
            <w:vAlign w:val="center"/>
          </w:tcPr>
          <w:p w:rsidR="00B81042" w:rsidRPr="00CC3CDD" w:rsidRDefault="00B81042" w:rsidP="00CC3CDD">
            <w:pPr>
              <w:rPr>
                <w:rFonts w:eastAsia="仿宋_GB2312" w:hint="default"/>
                <w:sz w:val="22"/>
              </w:rPr>
            </w:pPr>
            <w:r>
              <w:rPr>
                <w:rFonts w:eastAsia="仿宋_GB2312"/>
                <w:sz w:val="22"/>
              </w:rPr>
              <w:t>2014-11-26</w:t>
            </w:r>
          </w:p>
        </w:tc>
        <w:tc>
          <w:tcPr>
            <w:tcW w:w="600" w:type="pct"/>
            <w:tcBorders>
              <w:top w:val="single" w:sz="4" w:space="0" w:color="auto"/>
              <w:right w:val="single" w:sz="4" w:space="0" w:color="auto"/>
            </w:tcBorders>
            <w:vAlign w:val="center"/>
          </w:tcPr>
          <w:p w:rsidR="00B81042" w:rsidRPr="00CC3CDD" w:rsidRDefault="00B81042" w:rsidP="00CC3CDD">
            <w:pPr>
              <w:rPr>
                <w:rFonts w:eastAsia="仿宋_GB2312" w:hint="default"/>
                <w:sz w:val="22"/>
              </w:rPr>
            </w:pPr>
            <w:r>
              <w:rPr>
                <w:rFonts w:eastAsia="仿宋_GB2312"/>
                <w:sz w:val="22"/>
              </w:rPr>
              <w:t>第</w:t>
            </w:r>
            <w:r>
              <w:rPr>
                <w:rFonts w:eastAsia="仿宋_GB2312"/>
                <w:sz w:val="22"/>
              </w:rPr>
              <w:t>1525786</w:t>
            </w:r>
            <w:r>
              <w:rPr>
                <w:rFonts w:eastAsia="仿宋_GB2312"/>
                <w:sz w:val="22"/>
              </w:rPr>
              <w:t>号</w:t>
            </w:r>
          </w:p>
        </w:tc>
        <w:tc>
          <w:tcPr>
            <w:tcW w:w="668" w:type="pct"/>
            <w:tcBorders>
              <w:top w:val="single" w:sz="4" w:space="0" w:color="auto"/>
              <w:left w:val="single" w:sz="4" w:space="0" w:color="auto"/>
              <w:right w:val="single" w:sz="4" w:space="0" w:color="auto"/>
            </w:tcBorders>
            <w:vAlign w:val="center"/>
          </w:tcPr>
          <w:p w:rsidR="00B81042" w:rsidRPr="00CC3CDD" w:rsidRDefault="00B81042" w:rsidP="00CC3CDD">
            <w:pPr>
              <w:rPr>
                <w:rFonts w:eastAsia="仿宋_GB2312" w:hint="default"/>
                <w:sz w:val="22"/>
              </w:rPr>
            </w:pPr>
            <w:r w:rsidRPr="00CC3CDD">
              <w:rPr>
                <w:rFonts w:eastAsia="仿宋_GB2312"/>
                <w:sz w:val="22"/>
              </w:rPr>
              <w:t>西南交通大学</w:t>
            </w:r>
          </w:p>
        </w:tc>
        <w:tc>
          <w:tcPr>
            <w:tcW w:w="1062" w:type="pct"/>
            <w:tcBorders>
              <w:top w:val="single" w:sz="4" w:space="0" w:color="auto"/>
              <w:left w:val="single" w:sz="4" w:space="0" w:color="auto"/>
              <w:right w:val="single" w:sz="4" w:space="0" w:color="auto"/>
            </w:tcBorders>
            <w:vAlign w:val="center"/>
          </w:tcPr>
          <w:p w:rsidR="00B81042" w:rsidRPr="00CC3CDD" w:rsidRDefault="00B81042" w:rsidP="00987546">
            <w:pPr>
              <w:rPr>
                <w:rFonts w:eastAsia="仿宋_GB2312" w:hint="default"/>
                <w:sz w:val="22"/>
              </w:rPr>
            </w:pPr>
            <w:r>
              <w:rPr>
                <w:rFonts w:eastAsia="仿宋_GB2312"/>
                <w:sz w:val="22"/>
              </w:rPr>
              <w:t>王平；</w:t>
            </w:r>
            <w:r w:rsidRPr="00E16C85">
              <w:rPr>
                <w:rFonts w:eastAsia="仿宋_GB2312"/>
                <w:sz w:val="22"/>
              </w:rPr>
              <w:t>肖杰灵</w:t>
            </w:r>
            <w:r w:rsidR="00987546">
              <w:rPr>
                <w:rFonts w:eastAsia="仿宋_GB2312"/>
                <w:sz w:val="22"/>
                <w:lang w:eastAsia="zh-CN"/>
              </w:rPr>
              <w:t>；</w:t>
            </w:r>
            <w:r w:rsidRPr="00E16C85">
              <w:rPr>
                <w:rFonts w:eastAsia="仿宋_GB2312"/>
                <w:sz w:val="22"/>
              </w:rPr>
              <w:t>王顶溯</w:t>
            </w:r>
            <w:r w:rsidR="00987546">
              <w:rPr>
                <w:rFonts w:eastAsia="仿宋_GB2312"/>
                <w:sz w:val="22"/>
                <w:lang w:eastAsia="zh-CN"/>
              </w:rPr>
              <w:t>；</w:t>
            </w:r>
            <w:r w:rsidRPr="00E16C85">
              <w:rPr>
                <w:rFonts w:eastAsia="仿宋_GB2312"/>
                <w:sz w:val="22"/>
              </w:rPr>
              <w:t> </w:t>
            </w:r>
            <w:r w:rsidRPr="00E16C85">
              <w:rPr>
                <w:rFonts w:eastAsia="仿宋_GB2312"/>
                <w:sz w:val="22"/>
              </w:rPr>
              <w:t>陈嵘</w:t>
            </w:r>
            <w:r w:rsidR="00987546">
              <w:rPr>
                <w:rFonts w:eastAsia="仿宋_GB2312"/>
                <w:sz w:val="22"/>
                <w:lang w:eastAsia="zh-CN"/>
              </w:rPr>
              <w:t>；</w:t>
            </w:r>
            <w:r w:rsidRPr="00E16C85">
              <w:rPr>
                <w:rFonts w:eastAsia="仿宋_GB2312"/>
                <w:sz w:val="22"/>
              </w:rPr>
              <w:t>徐井芒</w:t>
            </w:r>
            <w:r w:rsidR="00987546">
              <w:rPr>
                <w:rFonts w:eastAsia="仿宋_GB2312"/>
                <w:sz w:val="22"/>
                <w:lang w:eastAsia="zh-CN"/>
              </w:rPr>
              <w:t>；</w:t>
            </w:r>
            <w:r w:rsidRPr="00E16C85">
              <w:rPr>
                <w:rFonts w:eastAsia="仿宋_GB2312"/>
                <w:sz w:val="22"/>
              </w:rPr>
              <w:t>魏贤奎</w:t>
            </w:r>
          </w:p>
        </w:tc>
        <w:tc>
          <w:tcPr>
            <w:tcW w:w="426" w:type="pct"/>
            <w:tcBorders>
              <w:top w:val="single" w:sz="4" w:space="0" w:color="auto"/>
              <w:left w:val="single" w:sz="4" w:space="0" w:color="auto"/>
            </w:tcBorders>
            <w:vAlign w:val="center"/>
          </w:tcPr>
          <w:p w:rsidR="00B81042" w:rsidRPr="00CC3CDD" w:rsidRDefault="00B81042" w:rsidP="00CC3CDD">
            <w:pPr>
              <w:rPr>
                <w:rFonts w:eastAsia="仿宋_GB2312" w:hint="default"/>
                <w:sz w:val="22"/>
              </w:rPr>
            </w:pPr>
            <w:r w:rsidRPr="00CC3CDD">
              <w:rPr>
                <w:rFonts w:eastAsia="仿宋_GB2312"/>
                <w:sz w:val="22"/>
              </w:rPr>
              <w:t>有效</w:t>
            </w:r>
          </w:p>
        </w:tc>
      </w:tr>
      <w:tr w:rsidR="00B81042" w:rsidRPr="00365F55" w:rsidTr="00763092">
        <w:trPr>
          <w:trHeight w:val="476"/>
          <w:jc w:val="center"/>
        </w:trPr>
        <w:tc>
          <w:tcPr>
            <w:tcW w:w="176" w:type="pct"/>
            <w:tcBorders>
              <w:bottom w:val="single" w:sz="4" w:space="0" w:color="auto"/>
              <w:right w:val="single" w:sz="4" w:space="0" w:color="auto"/>
            </w:tcBorders>
            <w:vAlign w:val="center"/>
          </w:tcPr>
          <w:p w:rsidR="00B81042" w:rsidRPr="00CC3CDD" w:rsidRDefault="00B81042" w:rsidP="00CC3CDD">
            <w:pPr>
              <w:rPr>
                <w:rFonts w:eastAsia="仿宋_GB2312" w:hint="default"/>
                <w:sz w:val="22"/>
              </w:rPr>
            </w:pPr>
            <w:r w:rsidRPr="00CC3CDD">
              <w:rPr>
                <w:rFonts w:eastAsia="仿宋_GB2312"/>
                <w:sz w:val="22"/>
              </w:rPr>
              <w:lastRenderedPageBreak/>
              <w:t>8</w:t>
            </w:r>
          </w:p>
        </w:tc>
        <w:tc>
          <w:tcPr>
            <w:tcW w:w="334" w:type="pct"/>
            <w:tcBorders>
              <w:left w:val="single" w:sz="4" w:space="0" w:color="auto"/>
              <w:bottom w:val="single" w:sz="4" w:space="0" w:color="auto"/>
            </w:tcBorders>
            <w:vAlign w:val="center"/>
          </w:tcPr>
          <w:p w:rsidR="00B81042" w:rsidRPr="00CC3CDD" w:rsidRDefault="00B81042" w:rsidP="00CC3CDD">
            <w:pPr>
              <w:rPr>
                <w:rFonts w:eastAsia="仿宋_GB2312" w:hint="default"/>
                <w:sz w:val="22"/>
              </w:rPr>
            </w:pPr>
            <w:r w:rsidRPr="00CC3CDD">
              <w:rPr>
                <w:rFonts w:eastAsia="仿宋_GB2312"/>
                <w:sz w:val="22"/>
              </w:rPr>
              <w:t>发明专利</w:t>
            </w:r>
          </w:p>
        </w:tc>
        <w:tc>
          <w:tcPr>
            <w:tcW w:w="750" w:type="pct"/>
            <w:tcBorders>
              <w:bottom w:val="single" w:sz="4" w:space="0" w:color="auto"/>
              <w:right w:val="single" w:sz="4" w:space="0" w:color="auto"/>
            </w:tcBorders>
            <w:vAlign w:val="center"/>
          </w:tcPr>
          <w:p w:rsidR="00B81042" w:rsidRPr="00CC3CDD" w:rsidRDefault="00B81042" w:rsidP="00CC3CDD">
            <w:pPr>
              <w:rPr>
                <w:rFonts w:eastAsia="仿宋_GB2312" w:hint="default"/>
                <w:sz w:val="22"/>
              </w:rPr>
            </w:pPr>
            <w:r w:rsidRPr="00CC3CDD">
              <w:rPr>
                <w:rFonts w:eastAsia="仿宋_GB2312"/>
                <w:sz w:val="22"/>
              </w:rPr>
              <w:t>悬浮间隙信号可连续采集的轨排连接装置</w:t>
            </w:r>
          </w:p>
        </w:tc>
        <w:tc>
          <w:tcPr>
            <w:tcW w:w="267" w:type="pct"/>
            <w:tcBorders>
              <w:left w:val="single" w:sz="4" w:space="0" w:color="auto"/>
              <w:bottom w:val="single" w:sz="4" w:space="0" w:color="auto"/>
            </w:tcBorders>
            <w:vAlign w:val="center"/>
          </w:tcPr>
          <w:p w:rsidR="00B81042" w:rsidRPr="00CC3CDD" w:rsidRDefault="00B81042" w:rsidP="00CC3CDD">
            <w:pPr>
              <w:rPr>
                <w:rFonts w:eastAsia="仿宋_GB2312" w:hint="default"/>
                <w:sz w:val="22"/>
              </w:rPr>
            </w:pPr>
            <w:r w:rsidRPr="00CC3CDD">
              <w:rPr>
                <w:rFonts w:eastAsia="仿宋_GB2312"/>
                <w:sz w:val="22"/>
              </w:rPr>
              <w:t>中国</w:t>
            </w:r>
          </w:p>
        </w:tc>
        <w:tc>
          <w:tcPr>
            <w:tcW w:w="384" w:type="pct"/>
            <w:tcBorders>
              <w:bottom w:val="single" w:sz="4" w:space="0" w:color="auto"/>
              <w:right w:val="single" w:sz="4" w:space="0" w:color="auto"/>
            </w:tcBorders>
            <w:vAlign w:val="center"/>
          </w:tcPr>
          <w:p w:rsidR="00B81042" w:rsidRPr="00CC3CDD" w:rsidRDefault="00B81042" w:rsidP="00CC3CDD">
            <w:pPr>
              <w:rPr>
                <w:rFonts w:eastAsia="仿宋_GB2312" w:hint="default"/>
                <w:sz w:val="22"/>
              </w:rPr>
            </w:pPr>
            <w:r w:rsidRPr="00CC3CDD">
              <w:rPr>
                <w:rFonts w:eastAsia="仿宋_GB2312"/>
                <w:sz w:val="22"/>
              </w:rPr>
              <w:t>ZL</w:t>
            </w:r>
            <w:r w:rsidRPr="00CC3CDD">
              <w:rPr>
                <w:rFonts w:eastAsia="仿宋_GB2312" w:hint="default"/>
                <w:sz w:val="22"/>
              </w:rPr>
              <w:t>201610517701</w:t>
            </w:r>
            <w:r>
              <w:rPr>
                <w:rFonts w:eastAsia="仿宋_GB2312"/>
                <w:sz w:val="22"/>
              </w:rPr>
              <w:t>.</w:t>
            </w:r>
            <w:r w:rsidRPr="00CC3CDD">
              <w:rPr>
                <w:rFonts w:eastAsia="仿宋_GB2312" w:hint="default"/>
                <w:sz w:val="22"/>
              </w:rPr>
              <w:t>1</w:t>
            </w:r>
          </w:p>
        </w:tc>
        <w:tc>
          <w:tcPr>
            <w:tcW w:w="333" w:type="pct"/>
            <w:tcBorders>
              <w:left w:val="single" w:sz="4" w:space="0" w:color="auto"/>
              <w:bottom w:val="single" w:sz="4" w:space="0" w:color="auto"/>
            </w:tcBorders>
            <w:vAlign w:val="center"/>
          </w:tcPr>
          <w:p w:rsidR="00B81042" w:rsidRPr="00CC3CDD" w:rsidRDefault="00B81042" w:rsidP="007A1D96">
            <w:pPr>
              <w:rPr>
                <w:rFonts w:eastAsia="仿宋_GB2312" w:hint="default"/>
                <w:sz w:val="22"/>
              </w:rPr>
            </w:pPr>
            <w:r w:rsidRPr="00CC3CDD">
              <w:rPr>
                <w:rFonts w:eastAsia="仿宋_GB2312" w:hint="default"/>
                <w:sz w:val="22"/>
              </w:rPr>
              <w:t>2017</w:t>
            </w:r>
            <w:r>
              <w:rPr>
                <w:rFonts w:eastAsia="仿宋_GB2312"/>
                <w:sz w:val="22"/>
              </w:rPr>
              <w:t>-</w:t>
            </w:r>
            <w:r w:rsidRPr="00CC3CDD">
              <w:rPr>
                <w:rFonts w:eastAsia="仿宋_GB2312" w:hint="default"/>
                <w:sz w:val="22"/>
              </w:rPr>
              <w:t>09</w:t>
            </w:r>
            <w:r>
              <w:rPr>
                <w:rFonts w:eastAsia="仿宋_GB2312"/>
                <w:sz w:val="22"/>
              </w:rPr>
              <w:t>-</w:t>
            </w:r>
            <w:r w:rsidRPr="00CC3CDD">
              <w:rPr>
                <w:rFonts w:eastAsia="仿宋_GB2312" w:hint="default"/>
                <w:sz w:val="22"/>
              </w:rPr>
              <w:t>29</w:t>
            </w:r>
          </w:p>
        </w:tc>
        <w:tc>
          <w:tcPr>
            <w:tcW w:w="600" w:type="pct"/>
            <w:tcBorders>
              <w:bottom w:val="single" w:sz="4" w:space="0" w:color="auto"/>
              <w:right w:val="single" w:sz="4" w:space="0" w:color="auto"/>
            </w:tcBorders>
            <w:vAlign w:val="center"/>
          </w:tcPr>
          <w:p w:rsidR="00B81042" w:rsidRPr="00240728" w:rsidRDefault="00B81042" w:rsidP="00CC3CDD">
            <w:pPr>
              <w:rPr>
                <w:rFonts w:eastAsia="仿宋_GB2312" w:hint="default"/>
                <w:sz w:val="22"/>
              </w:rPr>
            </w:pPr>
            <w:r w:rsidRPr="00240728">
              <w:rPr>
                <w:rFonts w:eastAsia="仿宋_GB2312"/>
                <w:sz w:val="22"/>
              </w:rPr>
              <w:t>第</w:t>
            </w:r>
            <w:r w:rsidR="00240728" w:rsidRPr="00240728">
              <w:rPr>
                <w:rFonts w:eastAsia="仿宋_GB2312"/>
                <w:sz w:val="22"/>
                <w:lang w:eastAsia="zh-CN"/>
              </w:rPr>
              <w:t>2625436</w:t>
            </w:r>
            <w:r w:rsidRPr="00240728">
              <w:rPr>
                <w:rFonts w:eastAsia="仿宋_GB2312"/>
                <w:sz w:val="22"/>
              </w:rPr>
              <w:t>号</w:t>
            </w:r>
          </w:p>
        </w:tc>
        <w:tc>
          <w:tcPr>
            <w:tcW w:w="668" w:type="pct"/>
            <w:tcBorders>
              <w:left w:val="single" w:sz="4" w:space="0" w:color="auto"/>
              <w:bottom w:val="single" w:sz="4" w:space="0" w:color="auto"/>
              <w:right w:val="single" w:sz="4" w:space="0" w:color="auto"/>
            </w:tcBorders>
            <w:vAlign w:val="center"/>
          </w:tcPr>
          <w:p w:rsidR="00B81042" w:rsidRPr="00CC3CDD" w:rsidRDefault="00B81042" w:rsidP="00CC3CDD">
            <w:pPr>
              <w:rPr>
                <w:rFonts w:eastAsia="仿宋_GB2312" w:hint="default"/>
                <w:sz w:val="22"/>
              </w:rPr>
            </w:pPr>
            <w:r w:rsidRPr="00CC3CDD">
              <w:rPr>
                <w:rFonts w:eastAsia="仿宋_GB2312"/>
                <w:sz w:val="22"/>
              </w:rPr>
              <w:t>中铁第四勘察设计院集团有限公司</w:t>
            </w:r>
          </w:p>
        </w:tc>
        <w:tc>
          <w:tcPr>
            <w:tcW w:w="1062" w:type="pct"/>
            <w:tcBorders>
              <w:left w:val="single" w:sz="4" w:space="0" w:color="auto"/>
              <w:bottom w:val="single" w:sz="4" w:space="0" w:color="auto"/>
              <w:right w:val="single" w:sz="4" w:space="0" w:color="auto"/>
            </w:tcBorders>
            <w:vAlign w:val="center"/>
          </w:tcPr>
          <w:p w:rsidR="00B81042" w:rsidRPr="00CC3CDD" w:rsidRDefault="00B81042" w:rsidP="005D4886">
            <w:pPr>
              <w:rPr>
                <w:rFonts w:eastAsia="仿宋_GB2312" w:hint="default"/>
                <w:sz w:val="22"/>
              </w:rPr>
            </w:pPr>
            <w:r w:rsidRPr="00CC3CDD">
              <w:rPr>
                <w:rFonts w:eastAsia="仿宋_GB2312"/>
                <w:sz w:val="22"/>
              </w:rPr>
              <w:t>孙立</w:t>
            </w:r>
            <w:r>
              <w:rPr>
                <w:rFonts w:eastAsia="仿宋_GB2312"/>
                <w:sz w:val="22"/>
                <w:lang w:eastAsia="zh-CN"/>
              </w:rPr>
              <w:t>；</w:t>
            </w:r>
            <w:r w:rsidRPr="00CC3CDD">
              <w:rPr>
                <w:rFonts w:eastAsia="仿宋_GB2312"/>
                <w:sz w:val="22"/>
              </w:rPr>
              <w:t>王森荣</w:t>
            </w:r>
            <w:r>
              <w:rPr>
                <w:rFonts w:eastAsia="仿宋_GB2312"/>
                <w:sz w:val="22"/>
                <w:lang w:eastAsia="zh-CN"/>
              </w:rPr>
              <w:t>；</w:t>
            </w:r>
            <w:r w:rsidRPr="00CC3CDD">
              <w:rPr>
                <w:rFonts w:eastAsia="仿宋_GB2312"/>
                <w:sz w:val="22"/>
              </w:rPr>
              <w:t>李伟强</w:t>
            </w:r>
            <w:r>
              <w:rPr>
                <w:rFonts w:eastAsia="仿宋_GB2312"/>
                <w:sz w:val="22"/>
                <w:lang w:eastAsia="zh-CN"/>
              </w:rPr>
              <w:t>；</w:t>
            </w:r>
            <w:r w:rsidRPr="00CC3CDD">
              <w:rPr>
                <w:rFonts w:eastAsia="仿宋_GB2312" w:hint="default"/>
                <w:sz w:val="22"/>
              </w:rPr>
              <w:t> </w:t>
            </w:r>
            <w:r w:rsidRPr="00CC3CDD">
              <w:rPr>
                <w:rFonts w:eastAsia="仿宋_GB2312"/>
                <w:sz w:val="22"/>
              </w:rPr>
              <w:t>全顺喜</w:t>
            </w:r>
            <w:r>
              <w:rPr>
                <w:rFonts w:eastAsia="仿宋_GB2312"/>
                <w:sz w:val="22"/>
                <w:lang w:eastAsia="zh-CN"/>
              </w:rPr>
              <w:t>；</w:t>
            </w:r>
            <w:r w:rsidRPr="00CC3CDD">
              <w:rPr>
                <w:rFonts w:eastAsia="仿宋_GB2312"/>
                <w:sz w:val="22"/>
              </w:rPr>
              <w:t>娄会彬</w:t>
            </w:r>
            <w:r>
              <w:rPr>
                <w:rFonts w:eastAsia="仿宋_GB2312"/>
                <w:sz w:val="22"/>
                <w:lang w:eastAsia="zh-CN"/>
              </w:rPr>
              <w:t>；</w:t>
            </w:r>
            <w:r w:rsidRPr="00CC3CDD">
              <w:rPr>
                <w:rFonts w:eastAsia="仿宋_GB2312" w:hint="default"/>
                <w:sz w:val="22"/>
              </w:rPr>
              <w:t> </w:t>
            </w:r>
            <w:r w:rsidRPr="00CC3CDD">
              <w:rPr>
                <w:rFonts w:eastAsia="仿宋_GB2312"/>
                <w:sz w:val="22"/>
              </w:rPr>
              <w:t>韦合导</w:t>
            </w:r>
          </w:p>
        </w:tc>
        <w:tc>
          <w:tcPr>
            <w:tcW w:w="426" w:type="pct"/>
            <w:tcBorders>
              <w:left w:val="single" w:sz="4" w:space="0" w:color="auto"/>
              <w:bottom w:val="single" w:sz="4" w:space="0" w:color="auto"/>
            </w:tcBorders>
            <w:vAlign w:val="center"/>
          </w:tcPr>
          <w:p w:rsidR="00B81042" w:rsidRPr="00CC3CDD" w:rsidRDefault="00B81042" w:rsidP="00CC3CDD">
            <w:pPr>
              <w:rPr>
                <w:rFonts w:eastAsia="仿宋_GB2312" w:hint="default"/>
                <w:sz w:val="22"/>
              </w:rPr>
            </w:pPr>
            <w:r w:rsidRPr="00CC3CDD">
              <w:rPr>
                <w:rFonts w:eastAsia="仿宋_GB2312"/>
                <w:sz w:val="22"/>
              </w:rPr>
              <w:t>有效</w:t>
            </w:r>
          </w:p>
        </w:tc>
      </w:tr>
      <w:tr w:rsidR="00D545BA" w:rsidRPr="00365F55" w:rsidTr="00763092">
        <w:trPr>
          <w:trHeight w:val="476"/>
          <w:jc w:val="center"/>
        </w:trPr>
        <w:tc>
          <w:tcPr>
            <w:tcW w:w="176" w:type="pct"/>
            <w:tcBorders>
              <w:top w:val="single" w:sz="4" w:space="0" w:color="auto"/>
              <w:right w:val="single" w:sz="4" w:space="0" w:color="auto"/>
            </w:tcBorders>
            <w:vAlign w:val="center"/>
          </w:tcPr>
          <w:p w:rsidR="00D545BA" w:rsidRPr="00CC3CDD" w:rsidRDefault="00D545BA" w:rsidP="00CC3CDD">
            <w:pPr>
              <w:rPr>
                <w:rFonts w:eastAsia="仿宋_GB2312" w:hint="default"/>
                <w:sz w:val="22"/>
              </w:rPr>
            </w:pPr>
            <w:r w:rsidRPr="00CC3CDD">
              <w:rPr>
                <w:rFonts w:eastAsia="仿宋_GB2312"/>
                <w:sz w:val="22"/>
              </w:rPr>
              <w:t>9</w:t>
            </w:r>
          </w:p>
        </w:tc>
        <w:tc>
          <w:tcPr>
            <w:tcW w:w="334" w:type="pct"/>
            <w:tcBorders>
              <w:top w:val="single" w:sz="4" w:space="0" w:color="auto"/>
              <w:left w:val="single" w:sz="4" w:space="0" w:color="auto"/>
            </w:tcBorders>
            <w:vAlign w:val="center"/>
          </w:tcPr>
          <w:p w:rsidR="00D545BA" w:rsidRPr="00CC3CDD" w:rsidRDefault="00D545BA" w:rsidP="00CC3CDD">
            <w:pPr>
              <w:rPr>
                <w:rFonts w:eastAsia="仿宋_GB2312" w:hint="default"/>
                <w:sz w:val="22"/>
              </w:rPr>
            </w:pPr>
            <w:r w:rsidRPr="00CC3CDD">
              <w:rPr>
                <w:rFonts w:eastAsia="仿宋_GB2312"/>
                <w:sz w:val="22"/>
              </w:rPr>
              <w:t>发明专利</w:t>
            </w:r>
          </w:p>
        </w:tc>
        <w:tc>
          <w:tcPr>
            <w:tcW w:w="750" w:type="pct"/>
            <w:tcBorders>
              <w:top w:val="single" w:sz="4" w:space="0" w:color="auto"/>
              <w:right w:val="single" w:sz="4" w:space="0" w:color="auto"/>
            </w:tcBorders>
            <w:vAlign w:val="center"/>
          </w:tcPr>
          <w:p w:rsidR="00D545BA" w:rsidRPr="00CC3CDD" w:rsidRDefault="00D545BA" w:rsidP="00CC3CDD">
            <w:pPr>
              <w:widowControl/>
              <w:rPr>
                <w:rFonts w:eastAsia="仿宋_GB2312" w:hint="default"/>
                <w:sz w:val="22"/>
                <w:lang w:eastAsia="zh-CN"/>
              </w:rPr>
            </w:pPr>
            <w:r>
              <w:rPr>
                <w:rFonts w:eastAsia="仿宋_GB2312"/>
                <w:sz w:val="22"/>
                <w:lang w:eastAsia="zh-CN"/>
              </w:rPr>
              <w:t>一种光纤光栅差动应变</w:t>
            </w:r>
            <w:proofErr w:type="gramStart"/>
            <w:r>
              <w:rPr>
                <w:rFonts w:eastAsia="仿宋_GB2312"/>
                <w:sz w:val="22"/>
                <w:lang w:eastAsia="zh-CN"/>
              </w:rPr>
              <w:t>片及其</w:t>
            </w:r>
            <w:proofErr w:type="gramEnd"/>
            <w:r>
              <w:rPr>
                <w:rFonts w:eastAsia="仿宋_GB2312"/>
                <w:sz w:val="22"/>
                <w:lang w:eastAsia="zh-CN"/>
              </w:rPr>
              <w:t>制作和使用方法</w:t>
            </w:r>
          </w:p>
        </w:tc>
        <w:tc>
          <w:tcPr>
            <w:tcW w:w="267" w:type="pct"/>
            <w:tcBorders>
              <w:top w:val="single" w:sz="4" w:space="0" w:color="auto"/>
              <w:left w:val="single" w:sz="4" w:space="0" w:color="auto"/>
            </w:tcBorders>
            <w:vAlign w:val="center"/>
          </w:tcPr>
          <w:p w:rsidR="00D545BA" w:rsidRPr="00CC3CDD" w:rsidRDefault="00D545BA" w:rsidP="002B7AF6">
            <w:pPr>
              <w:rPr>
                <w:rFonts w:eastAsia="仿宋_GB2312" w:hint="default"/>
                <w:sz w:val="22"/>
              </w:rPr>
            </w:pPr>
            <w:r w:rsidRPr="00CC3CDD">
              <w:rPr>
                <w:rFonts w:eastAsia="仿宋_GB2312"/>
                <w:sz w:val="22"/>
              </w:rPr>
              <w:t>中国</w:t>
            </w:r>
          </w:p>
        </w:tc>
        <w:tc>
          <w:tcPr>
            <w:tcW w:w="384" w:type="pct"/>
            <w:tcBorders>
              <w:top w:val="single" w:sz="4" w:space="0" w:color="auto"/>
              <w:right w:val="single" w:sz="4" w:space="0" w:color="auto"/>
            </w:tcBorders>
            <w:vAlign w:val="center"/>
          </w:tcPr>
          <w:p w:rsidR="00D545BA" w:rsidRPr="00CC3CDD" w:rsidRDefault="00D545BA" w:rsidP="00CC3CDD">
            <w:pPr>
              <w:rPr>
                <w:rFonts w:eastAsia="仿宋_GB2312" w:hint="default"/>
                <w:sz w:val="22"/>
                <w:lang w:eastAsia="zh-CN"/>
              </w:rPr>
            </w:pPr>
            <w:r>
              <w:rPr>
                <w:rFonts w:eastAsia="仿宋_GB2312"/>
                <w:sz w:val="22"/>
                <w:lang w:eastAsia="zh-CN"/>
              </w:rPr>
              <w:t>ZL201410160233.8</w:t>
            </w:r>
          </w:p>
        </w:tc>
        <w:tc>
          <w:tcPr>
            <w:tcW w:w="333" w:type="pct"/>
            <w:tcBorders>
              <w:top w:val="single" w:sz="4" w:space="0" w:color="auto"/>
              <w:left w:val="single" w:sz="4" w:space="0" w:color="auto"/>
            </w:tcBorders>
            <w:vAlign w:val="center"/>
          </w:tcPr>
          <w:p w:rsidR="00D545BA" w:rsidRPr="00CC3CDD" w:rsidRDefault="00D545BA" w:rsidP="00CC3CDD">
            <w:pPr>
              <w:rPr>
                <w:rFonts w:eastAsia="仿宋_GB2312" w:hint="default"/>
                <w:sz w:val="22"/>
                <w:lang w:eastAsia="zh-CN"/>
              </w:rPr>
            </w:pPr>
            <w:r>
              <w:rPr>
                <w:rFonts w:eastAsia="仿宋_GB2312"/>
                <w:sz w:val="22"/>
                <w:lang w:eastAsia="zh-CN"/>
              </w:rPr>
              <w:t>2017-</w:t>
            </w:r>
            <w:r w:rsidR="002F4277">
              <w:rPr>
                <w:rFonts w:eastAsia="仿宋_GB2312"/>
                <w:sz w:val="22"/>
                <w:lang w:eastAsia="zh-CN"/>
              </w:rPr>
              <w:t>02-01</w:t>
            </w:r>
          </w:p>
        </w:tc>
        <w:tc>
          <w:tcPr>
            <w:tcW w:w="600" w:type="pct"/>
            <w:tcBorders>
              <w:top w:val="single" w:sz="4" w:space="0" w:color="auto"/>
              <w:right w:val="single" w:sz="4" w:space="0" w:color="auto"/>
            </w:tcBorders>
            <w:vAlign w:val="center"/>
          </w:tcPr>
          <w:p w:rsidR="00D545BA" w:rsidRPr="00CC3CDD" w:rsidRDefault="00D223FF" w:rsidP="00CC3CDD">
            <w:pPr>
              <w:rPr>
                <w:rFonts w:eastAsia="仿宋_GB2312" w:hint="default"/>
                <w:sz w:val="22"/>
                <w:lang w:eastAsia="zh-CN"/>
              </w:rPr>
            </w:pPr>
            <w:r>
              <w:rPr>
                <w:rFonts w:eastAsia="仿宋_GB2312"/>
                <w:sz w:val="22"/>
                <w:lang w:eastAsia="zh-CN"/>
              </w:rPr>
              <w:t>第</w:t>
            </w:r>
            <w:r>
              <w:rPr>
                <w:rFonts w:eastAsia="仿宋_GB2312"/>
                <w:sz w:val="22"/>
                <w:lang w:eastAsia="zh-CN"/>
              </w:rPr>
              <w:t>2365714</w:t>
            </w:r>
            <w:r>
              <w:rPr>
                <w:rFonts w:eastAsia="仿宋_GB2312"/>
                <w:sz w:val="22"/>
                <w:lang w:eastAsia="zh-CN"/>
              </w:rPr>
              <w:t>号</w:t>
            </w:r>
          </w:p>
        </w:tc>
        <w:tc>
          <w:tcPr>
            <w:tcW w:w="668" w:type="pct"/>
            <w:tcBorders>
              <w:top w:val="single" w:sz="4" w:space="0" w:color="auto"/>
              <w:left w:val="single" w:sz="4" w:space="0" w:color="auto"/>
              <w:right w:val="single" w:sz="4" w:space="0" w:color="auto"/>
            </w:tcBorders>
            <w:vAlign w:val="center"/>
          </w:tcPr>
          <w:p w:rsidR="00D545BA" w:rsidRPr="00CC3CDD" w:rsidRDefault="002F4277" w:rsidP="00CC3CDD">
            <w:pPr>
              <w:rPr>
                <w:rFonts w:eastAsia="仿宋_GB2312" w:hint="default"/>
                <w:sz w:val="22"/>
              </w:rPr>
            </w:pPr>
            <w:r w:rsidRPr="00CC3CDD">
              <w:rPr>
                <w:rFonts w:eastAsia="仿宋_GB2312"/>
                <w:sz w:val="22"/>
              </w:rPr>
              <w:t>武汉理工大学</w:t>
            </w:r>
          </w:p>
        </w:tc>
        <w:tc>
          <w:tcPr>
            <w:tcW w:w="1062" w:type="pct"/>
            <w:tcBorders>
              <w:top w:val="single" w:sz="4" w:space="0" w:color="auto"/>
              <w:left w:val="single" w:sz="4" w:space="0" w:color="auto"/>
              <w:right w:val="single" w:sz="4" w:space="0" w:color="auto"/>
            </w:tcBorders>
            <w:vAlign w:val="center"/>
          </w:tcPr>
          <w:p w:rsidR="00D545BA" w:rsidRPr="00CC3CDD" w:rsidRDefault="00D223FF" w:rsidP="00CC3CDD">
            <w:pPr>
              <w:rPr>
                <w:rFonts w:eastAsia="仿宋_GB2312" w:hint="default"/>
                <w:sz w:val="22"/>
                <w:lang w:eastAsia="zh-CN"/>
              </w:rPr>
            </w:pPr>
            <w:proofErr w:type="gramStart"/>
            <w:r>
              <w:rPr>
                <w:rFonts w:eastAsia="仿宋_GB2312"/>
                <w:sz w:val="22"/>
                <w:lang w:eastAsia="zh-CN"/>
              </w:rPr>
              <w:t>潘</w:t>
            </w:r>
            <w:proofErr w:type="gramEnd"/>
            <w:r>
              <w:rPr>
                <w:rFonts w:eastAsia="仿宋_GB2312"/>
                <w:sz w:val="22"/>
                <w:lang w:eastAsia="zh-CN"/>
              </w:rPr>
              <w:t>建军；李维来；王立新；刘捷；鲁晓珊；庞锦</w:t>
            </w:r>
          </w:p>
        </w:tc>
        <w:tc>
          <w:tcPr>
            <w:tcW w:w="426" w:type="pct"/>
            <w:tcBorders>
              <w:top w:val="single" w:sz="4" w:space="0" w:color="auto"/>
              <w:left w:val="single" w:sz="4" w:space="0" w:color="auto"/>
            </w:tcBorders>
            <w:vAlign w:val="center"/>
          </w:tcPr>
          <w:p w:rsidR="00D545BA" w:rsidRPr="00CC3CDD" w:rsidRDefault="002F4277" w:rsidP="00CC3CDD">
            <w:pPr>
              <w:rPr>
                <w:rFonts w:eastAsia="仿宋_GB2312" w:hint="default"/>
                <w:sz w:val="22"/>
              </w:rPr>
            </w:pPr>
            <w:r w:rsidRPr="00CC3CDD">
              <w:rPr>
                <w:rFonts w:eastAsia="仿宋_GB2312"/>
                <w:sz w:val="22"/>
              </w:rPr>
              <w:t>有效</w:t>
            </w:r>
          </w:p>
        </w:tc>
      </w:tr>
      <w:tr w:rsidR="00D545BA" w:rsidRPr="00365F55" w:rsidTr="00763092">
        <w:trPr>
          <w:trHeight w:val="476"/>
          <w:jc w:val="center"/>
        </w:trPr>
        <w:tc>
          <w:tcPr>
            <w:tcW w:w="176" w:type="pct"/>
            <w:tcBorders>
              <w:right w:val="single" w:sz="4" w:space="0" w:color="auto"/>
            </w:tcBorders>
            <w:vAlign w:val="center"/>
          </w:tcPr>
          <w:p w:rsidR="00D545BA" w:rsidRPr="00CC3CDD" w:rsidRDefault="00D545BA" w:rsidP="00CC3CDD">
            <w:pPr>
              <w:rPr>
                <w:rFonts w:eastAsia="仿宋_GB2312" w:hint="default"/>
                <w:sz w:val="22"/>
              </w:rPr>
            </w:pPr>
            <w:r w:rsidRPr="00CC3CDD">
              <w:rPr>
                <w:rFonts w:eastAsia="仿宋_GB2312"/>
                <w:sz w:val="22"/>
              </w:rPr>
              <w:t>10</w:t>
            </w:r>
          </w:p>
        </w:tc>
        <w:tc>
          <w:tcPr>
            <w:tcW w:w="334" w:type="pct"/>
            <w:tcBorders>
              <w:left w:val="single" w:sz="4" w:space="0" w:color="auto"/>
            </w:tcBorders>
            <w:vAlign w:val="center"/>
          </w:tcPr>
          <w:p w:rsidR="00D545BA" w:rsidRPr="00CC3CDD" w:rsidRDefault="00D545BA" w:rsidP="00240728">
            <w:pPr>
              <w:widowControl/>
              <w:rPr>
                <w:rFonts w:eastAsia="仿宋_GB2312" w:hint="default"/>
                <w:sz w:val="22"/>
              </w:rPr>
            </w:pPr>
            <w:r w:rsidRPr="00CC3CDD">
              <w:rPr>
                <w:rFonts w:eastAsia="仿宋_GB2312"/>
                <w:sz w:val="22"/>
              </w:rPr>
              <w:t>发明专利</w:t>
            </w:r>
          </w:p>
        </w:tc>
        <w:tc>
          <w:tcPr>
            <w:tcW w:w="750" w:type="pct"/>
            <w:tcBorders>
              <w:right w:val="single" w:sz="4" w:space="0" w:color="auto"/>
            </w:tcBorders>
            <w:vAlign w:val="center"/>
          </w:tcPr>
          <w:p w:rsidR="00D545BA" w:rsidRPr="00CC3CDD" w:rsidRDefault="00D545BA" w:rsidP="00240728">
            <w:pPr>
              <w:widowControl/>
              <w:rPr>
                <w:rFonts w:eastAsia="仿宋_GB2312" w:hint="default"/>
                <w:sz w:val="22"/>
              </w:rPr>
            </w:pPr>
            <w:r w:rsidRPr="00240728">
              <w:rPr>
                <w:rFonts w:eastAsia="仿宋_GB2312"/>
                <w:sz w:val="22"/>
              </w:rPr>
              <w:t>轨道测试用自充电系统、轨道测试仪器及其自充电方法</w:t>
            </w:r>
          </w:p>
        </w:tc>
        <w:tc>
          <w:tcPr>
            <w:tcW w:w="267" w:type="pct"/>
            <w:tcBorders>
              <w:left w:val="single" w:sz="4" w:space="0" w:color="auto"/>
            </w:tcBorders>
            <w:vAlign w:val="center"/>
          </w:tcPr>
          <w:p w:rsidR="00D545BA" w:rsidRPr="00CC3CDD" w:rsidRDefault="00D545BA" w:rsidP="00240728">
            <w:pPr>
              <w:widowControl/>
              <w:rPr>
                <w:rFonts w:eastAsia="仿宋_GB2312" w:hint="default"/>
                <w:sz w:val="22"/>
              </w:rPr>
            </w:pPr>
            <w:r w:rsidRPr="00CC3CDD">
              <w:rPr>
                <w:rFonts w:eastAsia="仿宋_GB2312"/>
                <w:sz w:val="22"/>
              </w:rPr>
              <w:t>中国</w:t>
            </w:r>
          </w:p>
        </w:tc>
        <w:tc>
          <w:tcPr>
            <w:tcW w:w="384" w:type="pct"/>
            <w:tcBorders>
              <w:right w:val="single" w:sz="4" w:space="0" w:color="auto"/>
            </w:tcBorders>
            <w:vAlign w:val="center"/>
          </w:tcPr>
          <w:p w:rsidR="00D545BA" w:rsidRPr="00CC3CDD" w:rsidRDefault="00D545BA" w:rsidP="00240728">
            <w:pPr>
              <w:widowControl/>
              <w:rPr>
                <w:rFonts w:eastAsia="仿宋_GB2312" w:hint="default"/>
                <w:sz w:val="22"/>
              </w:rPr>
            </w:pPr>
            <w:r w:rsidRPr="00F0329C">
              <w:rPr>
                <w:rFonts w:eastAsia="仿宋_GB2312" w:hint="default"/>
                <w:sz w:val="22"/>
              </w:rPr>
              <w:t>ZL 201210075430.0</w:t>
            </w:r>
          </w:p>
        </w:tc>
        <w:tc>
          <w:tcPr>
            <w:tcW w:w="333" w:type="pct"/>
            <w:tcBorders>
              <w:left w:val="single" w:sz="4" w:space="0" w:color="auto"/>
            </w:tcBorders>
            <w:vAlign w:val="center"/>
          </w:tcPr>
          <w:p w:rsidR="00D545BA" w:rsidRPr="00CC3CDD" w:rsidRDefault="00D545BA" w:rsidP="00240728">
            <w:pPr>
              <w:widowControl/>
              <w:rPr>
                <w:rFonts w:eastAsia="仿宋_GB2312" w:hint="default"/>
                <w:sz w:val="22"/>
              </w:rPr>
            </w:pPr>
            <w:r>
              <w:rPr>
                <w:rFonts w:eastAsia="仿宋_GB2312"/>
                <w:sz w:val="22"/>
              </w:rPr>
              <w:t>2014-12-10</w:t>
            </w:r>
          </w:p>
        </w:tc>
        <w:tc>
          <w:tcPr>
            <w:tcW w:w="600" w:type="pct"/>
            <w:tcBorders>
              <w:right w:val="single" w:sz="4" w:space="0" w:color="auto"/>
            </w:tcBorders>
            <w:vAlign w:val="center"/>
          </w:tcPr>
          <w:p w:rsidR="00D545BA" w:rsidRPr="00CC3CDD" w:rsidRDefault="00D545BA" w:rsidP="00240728">
            <w:pPr>
              <w:widowControl/>
              <w:rPr>
                <w:rFonts w:eastAsia="仿宋_GB2312" w:hint="default"/>
                <w:sz w:val="22"/>
              </w:rPr>
            </w:pPr>
            <w:r w:rsidRPr="00240728">
              <w:rPr>
                <w:rFonts w:eastAsia="仿宋_GB2312"/>
                <w:sz w:val="22"/>
              </w:rPr>
              <w:t>第</w:t>
            </w:r>
            <w:r w:rsidRPr="00240728">
              <w:rPr>
                <w:rFonts w:eastAsia="仿宋_GB2312"/>
                <w:sz w:val="22"/>
              </w:rPr>
              <w:t>1537643</w:t>
            </w:r>
            <w:r w:rsidRPr="00240728">
              <w:rPr>
                <w:rFonts w:eastAsia="仿宋_GB2312"/>
                <w:sz w:val="22"/>
              </w:rPr>
              <w:t>号</w:t>
            </w:r>
          </w:p>
        </w:tc>
        <w:tc>
          <w:tcPr>
            <w:tcW w:w="668" w:type="pct"/>
            <w:tcBorders>
              <w:left w:val="single" w:sz="4" w:space="0" w:color="auto"/>
              <w:right w:val="single" w:sz="4" w:space="0" w:color="auto"/>
            </w:tcBorders>
            <w:vAlign w:val="center"/>
          </w:tcPr>
          <w:p w:rsidR="00D545BA" w:rsidRPr="00CC3CDD" w:rsidRDefault="00D545BA" w:rsidP="00240728">
            <w:pPr>
              <w:widowControl/>
              <w:rPr>
                <w:rFonts w:eastAsia="仿宋_GB2312" w:hint="default"/>
                <w:sz w:val="22"/>
              </w:rPr>
            </w:pPr>
            <w:r w:rsidRPr="00CC3CDD">
              <w:rPr>
                <w:rFonts w:eastAsia="仿宋_GB2312"/>
                <w:sz w:val="22"/>
              </w:rPr>
              <w:t>西南交通大学</w:t>
            </w:r>
          </w:p>
        </w:tc>
        <w:tc>
          <w:tcPr>
            <w:tcW w:w="1062" w:type="pct"/>
            <w:tcBorders>
              <w:left w:val="single" w:sz="4" w:space="0" w:color="auto"/>
              <w:right w:val="single" w:sz="4" w:space="0" w:color="auto"/>
            </w:tcBorders>
            <w:vAlign w:val="center"/>
          </w:tcPr>
          <w:p w:rsidR="00D545BA" w:rsidRPr="00CC3CDD" w:rsidRDefault="00D545BA" w:rsidP="00240728">
            <w:pPr>
              <w:widowControl/>
              <w:rPr>
                <w:rFonts w:eastAsia="仿宋_GB2312" w:hint="default"/>
                <w:sz w:val="22"/>
              </w:rPr>
            </w:pPr>
            <w:r>
              <w:rPr>
                <w:rFonts w:eastAsia="仿宋_GB2312"/>
                <w:sz w:val="22"/>
              </w:rPr>
              <w:t>王平；肖杰灵；陈嵘；胡弼丞；徐井芒</w:t>
            </w:r>
            <w:bookmarkStart w:id="0" w:name="_GoBack"/>
            <w:bookmarkEnd w:id="0"/>
          </w:p>
        </w:tc>
        <w:tc>
          <w:tcPr>
            <w:tcW w:w="426" w:type="pct"/>
            <w:tcBorders>
              <w:left w:val="single" w:sz="4" w:space="0" w:color="auto"/>
            </w:tcBorders>
            <w:vAlign w:val="center"/>
          </w:tcPr>
          <w:p w:rsidR="00D545BA" w:rsidRPr="00CC3CDD" w:rsidRDefault="00D545BA" w:rsidP="00240728">
            <w:pPr>
              <w:widowControl/>
              <w:rPr>
                <w:rFonts w:eastAsia="仿宋_GB2312" w:hint="default"/>
                <w:sz w:val="22"/>
              </w:rPr>
            </w:pPr>
            <w:r w:rsidRPr="00CC3CDD">
              <w:rPr>
                <w:rFonts w:eastAsia="仿宋_GB2312"/>
                <w:sz w:val="22"/>
              </w:rPr>
              <w:t>有效</w:t>
            </w:r>
          </w:p>
        </w:tc>
      </w:tr>
    </w:tbl>
    <w:p w:rsidR="00190D83" w:rsidRDefault="00190D83" w:rsidP="00190D83">
      <w:pPr>
        <w:outlineLvl w:val="0"/>
        <w:rPr>
          <w:rFonts w:eastAsia="仿宋_GB2312" w:hint="default"/>
          <w:b/>
          <w:sz w:val="28"/>
          <w:szCs w:val="28"/>
          <w:lang w:eastAsia="zh-CN"/>
        </w:rPr>
      </w:pPr>
      <w:r w:rsidRPr="002779E3">
        <w:rPr>
          <w:rFonts w:eastAsia="仿宋_GB2312" w:hint="default"/>
          <w:b/>
          <w:sz w:val="28"/>
          <w:szCs w:val="28"/>
        </w:rPr>
        <w:t>七、主要完成人情况</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1082"/>
        <w:gridCol w:w="512"/>
        <w:gridCol w:w="931"/>
        <w:gridCol w:w="734"/>
        <w:gridCol w:w="1425"/>
        <w:gridCol w:w="779"/>
        <w:gridCol w:w="1907"/>
        <w:gridCol w:w="1853"/>
      </w:tblGrid>
      <w:tr w:rsidR="00237D05" w:rsidRPr="00624877" w:rsidTr="00624877">
        <w:trPr>
          <w:trHeight w:val="170"/>
          <w:jc w:val="center"/>
        </w:trPr>
        <w:tc>
          <w:tcPr>
            <w:tcW w:w="481" w:type="dxa"/>
            <w:vAlign w:val="center"/>
          </w:tcPr>
          <w:p w:rsidR="00237D05" w:rsidRPr="00624877" w:rsidRDefault="00237D05" w:rsidP="00624877">
            <w:pPr>
              <w:adjustRightInd w:val="0"/>
              <w:snapToGrid w:val="0"/>
              <w:jc w:val="center"/>
              <w:rPr>
                <w:rFonts w:eastAsia="仿宋_GB2312" w:hint="default"/>
                <w:sz w:val="22"/>
                <w:lang w:eastAsia="en-US"/>
              </w:rPr>
            </w:pPr>
            <w:proofErr w:type="spellStart"/>
            <w:r w:rsidRPr="00624877">
              <w:rPr>
                <w:rFonts w:eastAsia="仿宋_GB2312"/>
                <w:sz w:val="22"/>
                <w:lang w:eastAsia="en-US"/>
              </w:rPr>
              <w:t>序号</w:t>
            </w:r>
            <w:proofErr w:type="spellEnd"/>
          </w:p>
        </w:tc>
        <w:tc>
          <w:tcPr>
            <w:tcW w:w="1082" w:type="dxa"/>
            <w:vAlign w:val="center"/>
          </w:tcPr>
          <w:p w:rsidR="00237D05" w:rsidRPr="00624877" w:rsidRDefault="00237D05" w:rsidP="00624877">
            <w:pPr>
              <w:adjustRightInd w:val="0"/>
              <w:snapToGrid w:val="0"/>
              <w:jc w:val="center"/>
              <w:rPr>
                <w:rFonts w:eastAsia="仿宋_GB2312" w:hint="default"/>
                <w:sz w:val="22"/>
                <w:lang w:eastAsia="en-US"/>
              </w:rPr>
            </w:pPr>
            <w:proofErr w:type="spellStart"/>
            <w:r w:rsidRPr="00624877">
              <w:rPr>
                <w:rFonts w:eastAsia="仿宋_GB2312"/>
                <w:sz w:val="22"/>
                <w:lang w:eastAsia="en-US"/>
              </w:rPr>
              <w:t>姓名</w:t>
            </w:r>
            <w:proofErr w:type="spellEnd"/>
          </w:p>
        </w:tc>
        <w:tc>
          <w:tcPr>
            <w:tcW w:w="0" w:type="auto"/>
            <w:vAlign w:val="center"/>
          </w:tcPr>
          <w:p w:rsidR="00237D05" w:rsidRPr="00624877" w:rsidRDefault="00237D05" w:rsidP="00624877">
            <w:pPr>
              <w:adjustRightInd w:val="0"/>
              <w:snapToGrid w:val="0"/>
              <w:jc w:val="center"/>
              <w:rPr>
                <w:rFonts w:eastAsia="仿宋_GB2312" w:hint="default"/>
                <w:sz w:val="22"/>
                <w:lang w:eastAsia="en-US"/>
              </w:rPr>
            </w:pPr>
            <w:proofErr w:type="spellStart"/>
            <w:r w:rsidRPr="00624877">
              <w:rPr>
                <w:rFonts w:eastAsia="仿宋_GB2312"/>
                <w:sz w:val="22"/>
                <w:lang w:eastAsia="en-US"/>
              </w:rPr>
              <w:t>性别</w:t>
            </w:r>
            <w:proofErr w:type="spellEnd"/>
          </w:p>
        </w:tc>
        <w:tc>
          <w:tcPr>
            <w:tcW w:w="0" w:type="auto"/>
            <w:vAlign w:val="center"/>
          </w:tcPr>
          <w:p w:rsidR="00237D05" w:rsidRPr="00624877" w:rsidRDefault="00237D05" w:rsidP="00624877">
            <w:pPr>
              <w:adjustRightInd w:val="0"/>
              <w:snapToGrid w:val="0"/>
              <w:jc w:val="center"/>
              <w:rPr>
                <w:rFonts w:eastAsia="仿宋_GB2312" w:hint="default"/>
                <w:sz w:val="22"/>
                <w:lang w:eastAsia="en-US"/>
              </w:rPr>
            </w:pPr>
            <w:proofErr w:type="spellStart"/>
            <w:r w:rsidRPr="00624877">
              <w:rPr>
                <w:rFonts w:eastAsia="仿宋_GB2312"/>
                <w:sz w:val="22"/>
                <w:lang w:eastAsia="en-US"/>
              </w:rPr>
              <w:t>出生</w:t>
            </w:r>
            <w:proofErr w:type="spellEnd"/>
          </w:p>
          <w:p w:rsidR="00237D05" w:rsidRPr="00624877" w:rsidRDefault="00237D05" w:rsidP="00624877">
            <w:pPr>
              <w:adjustRightInd w:val="0"/>
              <w:snapToGrid w:val="0"/>
              <w:jc w:val="center"/>
              <w:rPr>
                <w:rFonts w:eastAsia="仿宋_GB2312" w:hint="default"/>
                <w:sz w:val="22"/>
                <w:lang w:eastAsia="en-US"/>
              </w:rPr>
            </w:pPr>
            <w:proofErr w:type="spellStart"/>
            <w:r w:rsidRPr="00624877">
              <w:rPr>
                <w:rFonts w:eastAsia="仿宋_GB2312"/>
                <w:sz w:val="22"/>
                <w:lang w:eastAsia="en-US"/>
              </w:rPr>
              <w:t>年月</w:t>
            </w:r>
            <w:proofErr w:type="spellEnd"/>
          </w:p>
        </w:tc>
        <w:tc>
          <w:tcPr>
            <w:tcW w:w="734" w:type="dxa"/>
            <w:vAlign w:val="center"/>
          </w:tcPr>
          <w:p w:rsidR="00237D05" w:rsidRPr="00624877" w:rsidRDefault="00237D05" w:rsidP="00624877">
            <w:pPr>
              <w:adjustRightInd w:val="0"/>
              <w:snapToGrid w:val="0"/>
              <w:jc w:val="center"/>
              <w:rPr>
                <w:rFonts w:eastAsia="仿宋_GB2312" w:hint="default"/>
                <w:sz w:val="22"/>
                <w:lang w:eastAsia="en-US"/>
              </w:rPr>
            </w:pPr>
            <w:proofErr w:type="spellStart"/>
            <w:r w:rsidRPr="00624877">
              <w:rPr>
                <w:rFonts w:eastAsia="仿宋_GB2312"/>
                <w:sz w:val="22"/>
                <w:lang w:eastAsia="en-US"/>
              </w:rPr>
              <w:t>文化</w:t>
            </w:r>
            <w:proofErr w:type="spellEnd"/>
            <w:r w:rsidRPr="00624877">
              <w:rPr>
                <w:rFonts w:eastAsia="仿宋_GB2312"/>
                <w:sz w:val="22"/>
                <w:lang w:eastAsia="en-US"/>
              </w:rPr>
              <w:t xml:space="preserve"> </w:t>
            </w:r>
          </w:p>
          <w:p w:rsidR="00237D05" w:rsidRPr="00624877" w:rsidRDefault="00237D05" w:rsidP="00624877">
            <w:pPr>
              <w:adjustRightInd w:val="0"/>
              <w:snapToGrid w:val="0"/>
              <w:jc w:val="center"/>
              <w:rPr>
                <w:rFonts w:eastAsia="仿宋_GB2312" w:hint="default"/>
                <w:sz w:val="22"/>
                <w:lang w:eastAsia="en-US"/>
              </w:rPr>
            </w:pPr>
            <w:proofErr w:type="spellStart"/>
            <w:r w:rsidRPr="00624877">
              <w:rPr>
                <w:rFonts w:eastAsia="仿宋_GB2312"/>
                <w:sz w:val="22"/>
                <w:lang w:eastAsia="en-US"/>
              </w:rPr>
              <w:t>程度</w:t>
            </w:r>
            <w:proofErr w:type="spellEnd"/>
          </w:p>
        </w:tc>
        <w:tc>
          <w:tcPr>
            <w:tcW w:w="1425" w:type="dxa"/>
            <w:vAlign w:val="center"/>
          </w:tcPr>
          <w:p w:rsidR="00237D05" w:rsidRPr="00624877" w:rsidRDefault="00237D05" w:rsidP="00624877">
            <w:pPr>
              <w:adjustRightInd w:val="0"/>
              <w:snapToGrid w:val="0"/>
              <w:jc w:val="center"/>
              <w:rPr>
                <w:rFonts w:eastAsia="仿宋_GB2312" w:hint="default"/>
                <w:sz w:val="22"/>
                <w:lang w:eastAsia="en-US"/>
              </w:rPr>
            </w:pPr>
            <w:proofErr w:type="spellStart"/>
            <w:r w:rsidRPr="00624877">
              <w:rPr>
                <w:rFonts w:eastAsia="仿宋_GB2312"/>
                <w:sz w:val="22"/>
                <w:lang w:eastAsia="en-US"/>
              </w:rPr>
              <w:t>职称</w:t>
            </w:r>
            <w:proofErr w:type="spellEnd"/>
            <w:r w:rsidRPr="00624877">
              <w:rPr>
                <w:rFonts w:eastAsia="仿宋_GB2312"/>
                <w:sz w:val="22"/>
                <w:lang w:eastAsia="en-US"/>
              </w:rPr>
              <w:t xml:space="preserve"> </w:t>
            </w:r>
          </w:p>
          <w:p w:rsidR="00237D05" w:rsidRPr="00624877" w:rsidRDefault="00237D05" w:rsidP="00624877">
            <w:pPr>
              <w:adjustRightInd w:val="0"/>
              <w:snapToGrid w:val="0"/>
              <w:jc w:val="center"/>
              <w:rPr>
                <w:rFonts w:eastAsia="仿宋_GB2312" w:hint="default"/>
                <w:sz w:val="22"/>
                <w:lang w:eastAsia="en-US"/>
              </w:rPr>
            </w:pPr>
            <w:proofErr w:type="spellStart"/>
            <w:r w:rsidRPr="00624877">
              <w:rPr>
                <w:rFonts w:eastAsia="仿宋_GB2312"/>
                <w:sz w:val="22"/>
                <w:lang w:eastAsia="en-US"/>
              </w:rPr>
              <w:t>职务</w:t>
            </w:r>
            <w:proofErr w:type="spellEnd"/>
          </w:p>
        </w:tc>
        <w:tc>
          <w:tcPr>
            <w:tcW w:w="0" w:type="auto"/>
            <w:vAlign w:val="center"/>
          </w:tcPr>
          <w:p w:rsidR="00237D05" w:rsidRPr="00624877" w:rsidRDefault="00237D05" w:rsidP="00624877">
            <w:pPr>
              <w:adjustRightInd w:val="0"/>
              <w:snapToGrid w:val="0"/>
              <w:jc w:val="center"/>
              <w:rPr>
                <w:rFonts w:eastAsia="仿宋_GB2312" w:hint="default"/>
                <w:sz w:val="22"/>
                <w:lang w:eastAsia="en-US"/>
              </w:rPr>
            </w:pPr>
            <w:proofErr w:type="spellStart"/>
            <w:r w:rsidRPr="00624877">
              <w:rPr>
                <w:rFonts w:eastAsia="仿宋_GB2312"/>
                <w:sz w:val="22"/>
                <w:lang w:eastAsia="en-US"/>
              </w:rPr>
              <w:t>现从事</w:t>
            </w:r>
            <w:proofErr w:type="spellEnd"/>
            <w:r w:rsidRPr="00624877">
              <w:rPr>
                <w:rFonts w:eastAsia="仿宋_GB2312"/>
                <w:sz w:val="22"/>
                <w:lang w:eastAsia="en-US"/>
              </w:rPr>
              <w:t xml:space="preserve"> </w:t>
            </w:r>
            <w:proofErr w:type="spellStart"/>
            <w:r w:rsidRPr="00624877">
              <w:rPr>
                <w:rFonts w:eastAsia="仿宋_GB2312"/>
                <w:sz w:val="22"/>
                <w:lang w:eastAsia="en-US"/>
              </w:rPr>
              <w:t>专业</w:t>
            </w:r>
            <w:proofErr w:type="spellEnd"/>
          </w:p>
        </w:tc>
        <w:tc>
          <w:tcPr>
            <w:tcW w:w="1907" w:type="dxa"/>
            <w:vAlign w:val="center"/>
          </w:tcPr>
          <w:p w:rsidR="00237D05" w:rsidRPr="00624877" w:rsidRDefault="00237D05" w:rsidP="00624877">
            <w:pPr>
              <w:adjustRightInd w:val="0"/>
              <w:snapToGrid w:val="0"/>
              <w:jc w:val="center"/>
              <w:rPr>
                <w:rFonts w:eastAsia="仿宋_GB2312" w:hint="default"/>
                <w:sz w:val="22"/>
              </w:rPr>
            </w:pPr>
            <w:proofErr w:type="spellStart"/>
            <w:r w:rsidRPr="00624877">
              <w:rPr>
                <w:rFonts w:eastAsia="仿宋_GB2312"/>
                <w:sz w:val="22"/>
                <w:lang w:eastAsia="en-US"/>
              </w:rPr>
              <w:t>工作</w:t>
            </w:r>
            <w:proofErr w:type="spellEnd"/>
          </w:p>
          <w:p w:rsidR="00237D05" w:rsidRPr="00624877" w:rsidRDefault="00237D05" w:rsidP="00624877">
            <w:pPr>
              <w:adjustRightInd w:val="0"/>
              <w:snapToGrid w:val="0"/>
              <w:jc w:val="center"/>
              <w:rPr>
                <w:rFonts w:eastAsia="仿宋_GB2312" w:hint="default"/>
                <w:sz w:val="22"/>
                <w:lang w:eastAsia="en-US"/>
              </w:rPr>
            </w:pPr>
            <w:proofErr w:type="spellStart"/>
            <w:r w:rsidRPr="00624877">
              <w:rPr>
                <w:rFonts w:eastAsia="仿宋_GB2312"/>
                <w:sz w:val="22"/>
                <w:lang w:eastAsia="en-US"/>
              </w:rPr>
              <w:t>单位</w:t>
            </w:r>
            <w:proofErr w:type="spellEnd"/>
          </w:p>
        </w:tc>
        <w:tc>
          <w:tcPr>
            <w:tcW w:w="1853" w:type="dxa"/>
            <w:vAlign w:val="center"/>
          </w:tcPr>
          <w:p w:rsidR="00237D05" w:rsidRPr="00624877" w:rsidRDefault="00237D05" w:rsidP="00624877">
            <w:pPr>
              <w:adjustRightInd w:val="0"/>
              <w:snapToGrid w:val="0"/>
              <w:jc w:val="center"/>
              <w:rPr>
                <w:rFonts w:eastAsia="仿宋_GB2312" w:hint="default"/>
                <w:sz w:val="22"/>
                <w:lang w:eastAsia="en-US"/>
              </w:rPr>
            </w:pPr>
            <w:proofErr w:type="spellStart"/>
            <w:r w:rsidRPr="00624877">
              <w:rPr>
                <w:rFonts w:eastAsia="仿宋_GB2312"/>
                <w:sz w:val="22"/>
                <w:lang w:eastAsia="en-US"/>
              </w:rPr>
              <w:t>对成果</w:t>
            </w:r>
            <w:proofErr w:type="spellEnd"/>
          </w:p>
          <w:p w:rsidR="00237D05" w:rsidRPr="00624877" w:rsidRDefault="00237D05" w:rsidP="00624877">
            <w:pPr>
              <w:adjustRightInd w:val="0"/>
              <w:snapToGrid w:val="0"/>
              <w:jc w:val="center"/>
              <w:rPr>
                <w:rFonts w:eastAsia="仿宋_GB2312" w:hint="default"/>
                <w:sz w:val="22"/>
                <w:lang w:eastAsia="en-US"/>
              </w:rPr>
            </w:pPr>
            <w:proofErr w:type="spellStart"/>
            <w:r w:rsidRPr="00624877">
              <w:rPr>
                <w:rFonts w:eastAsia="仿宋_GB2312"/>
                <w:sz w:val="22"/>
                <w:lang w:eastAsia="en-US"/>
              </w:rPr>
              <w:t>创造性贡</w:t>
            </w:r>
            <w:r w:rsidRPr="00624877">
              <w:rPr>
                <w:rFonts w:eastAsia="仿宋_GB2312"/>
                <w:spacing w:val="18"/>
                <w:sz w:val="22"/>
                <w:lang w:eastAsia="en-US"/>
              </w:rPr>
              <w:t>献</w:t>
            </w:r>
            <w:proofErr w:type="spellEnd"/>
          </w:p>
        </w:tc>
      </w:tr>
      <w:tr w:rsidR="00237D05" w:rsidRPr="00F929BB" w:rsidTr="00624877">
        <w:trPr>
          <w:jc w:val="center"/>
        </w:trPr>
        <w:tc>
          <w:tcPr>
            <w:tcW w:w="481" w:type="dxa"/>
            <w:vAlign w:val="center"/>
          </w:tcPr>
          <w:p w:rsidR="00237D05" w:rsidRPr="00F929BB" w:rsidRDefault="00237D05" w:rsidP="00C4739A">
            <w:pPr>
              <w:jc w:val="center"/>
              <w:rPr>
                <w:rFonts w:eastAsia="仿宋_GB2312" w:hint="default"/>
                <w:sz w:val="22"/>
              </w:rPr>
            </w:pPr>
            <w:r w:rsidRPr="00F929BB">
              <w:rPr>
                <w:rFonts w:eastAsia="仿宋_GB2312"/>
                <w:sz w:val="22"/>
              </w:rPr>
              <w:t>1</w:t>
            </w:r>
          </w:p>
        </w:tc>
        <w:tc>
          <w:tcPr>
            <w:tcW w:w="1082" w:type="dxa"/>
            <w:vAlign w:val="center"/>
          </w:tcPr>
          <w:p w:rsidR="00237D05" w:rsidRPr="00F929BB" w:rsidRDefault="00237D05" w:rsidP="00C4739A">
            <w:pPr>
              <w:jc w:val="center"/>
              <w:rPr>
                <w:rFonts w:eastAsia="仿宋_GB2312" w:hint="default"/>
                <w:sz w:val="22"/>
              </w:rPr>
            </w:pPr>
            <w:r w:rsidRPr="00F929BB">
              <w:rPr>
                <w:rFonts w:eastAsia="仿宋_GB2312"/>
                <w:sz w:val="22"/>
              </w:rPr>
              <w:t>王森荣</w:t>
            </w:r>
          </w:p>
        </w:tc>
        <w:tc>
          <w:tcPr>
            <w:tcW w:w="0" w:type="auto"/>
            <w:vAlign w:val="center"/>
          </w:tcPr>
          <w:p w:rsidR="00237D05" w:rsidRPr="00F929BB" w:rsidRDefault="00237D05" w:rsidP="00C4739A">
            <w:pPr>
              <w:widowControl/>
              <w:jc w:val="center"/>
              <w:rPr>
                <w:rFonts w:eastAsia="仿宋_GB2312" w:hint="default"/>
                <w:sz w:val="22"/>
              </w:rPr>
            </w:pPr>
            <w:r w:rsidRPr="00F929BB">
              <w:rPr>
                <w:rFonts w:eastAsia="仿宋_GB2312"/>
                <w:sz w:val="22"/>
              </w:rPr>
              <w:t>男</w:t>
            </w:r>
          </w:p>
        </w:tc>
        <w:tc>
          <w:tcPr>
            <w:tcW w:w="0" w:type="auto"/>
            <w:vAlign w:val="center"/>
          </w:tcPr>
          <w:p w:rsidR="00237D05" w:rsidRPr="00F929BB" w:rsidRDefault="00237D05" w:rsidP="00C4739A">
            <w:pPr>
              <w:adjustRightInd w:val="0"/>
              <w:snapToGrid w:val="0"/>
              <w:jc w:val="center"/>
              <w:rPr>
                <w:rFonts w:eastAsia="仿宋_GB2312" w:hint="default"/>
                <w:sz w:val="22"/>
              </w:rPr>
            </w:pPr>
            <w:r w:rsidRPr="00F929BB">
              <w:rPr>
                <w:rFonts w:eastAsia="仿宋_GB2312"/>
                <w:sz w:val="22"/>
              </w:rPr>
              <w:t>1980.10</w:t>
            </w:r>
          </w:p>
        </w:tc>
        <w:tc>
          <w:tcPr>
            <w:tcW w:w="734" w:type="dxa"/>
            <w:vAlign w:val="center"/>
          </w:tcPr>
          <w:p w:rsidR="00237D05" w:rsidRPr="00F929BB" w:rsidRDefault="00237D05" w:rsidP="00C4739A">
            <w:pPr>
              <w:jc w:val="center"/>
              <w:rPr>
                <w:rFonts w:eastAsia="仿宋_GB2312" w:hint="default"/>
                <w:sz w:val="22"/>
              </w:rPr>
            </w:pPr>
            <w:r w:rsidRPr="00F929BB">
              <w:rPr>
                <w:rFonts w:eastAsia="仿宋_GB2312"/>
                <w:sz w:val="22"/>
              </w:rPr>
              <w:t>硕士</w:t>
            </w:r>
          </w:p>
        </w:tc>
        <w:tc>
          <w:tcPr>
            <w:tcW w:w="1425" w:type="dxa"/>
            <w:vAlign w:val="center"/>
          </w:tcPr>
          <w:p w:rsidR="00237D05" w:rsidRPr="00F929BB" w:rsidRDefault="00237D05" w:rsidP="00C4739A">
            <w:pPr>
              <w:jc w:val="center"/>
              <w:rPr>
                <w:rFonts w:eastAsia="仿宋_GB2312" w:hint="default"/>
                <w:sz w:val="22"/>
              </w:rPr>
            </w:pPr>
            <w:r w:rsidRPr="00F929BB">
              <w:rPr>
                <w:rFonts w:eastAsia="仿宋_GB2312"/>
                <w:sz w:val="22"/>
              </w:rPr>
              <w:t>线站处轨道所所长、正高级工程师</w:t>
            </w:r>
          </w:p>
        </w:tc>
        <w:tc>
          <w:tcPr>
            <w:tcW w:w="0" w:type="auto"/>
            <w:vAlign w:val="center"/>
          </w:tcPr>
          <w:p w:rsidR="00237D05" w:rsidRPr="00F929BB" w:rsidRDefault="00237D05" w:rsidP="00C4739A">
            <w:pPr>
              <w:widowControl/>
              <w:jc w:val="center"/>
              <w:rPr>
                <w:rFonts w:eastAsia="仿宋_GB2312" w:hint="default"/>
                <w:sz w:val="22"/>
              </w:rPr>
            </w:pPr>
            <w:r w:rsidRPr="00F929BB">
              <w:rPr>
                <w:rFonts w:eastAsia="仿宋_GB2312"/>
                <w:sz w:val="22"/>
              </w:rPr>
              <w:t>铁道工程</w:t>
            </w:r>
          </w:p>
        </w:tc>
        <w:tc>
          <w:tcPr>
            <w:tcW w:w="1907" w:type="dxa"/>
            <w:vAlign w:val="center"/>
          </w:tcPr>
          <w:p w:rsidR="00237D05" w:rsidRPr="00F929BB" w:rsidRDefault="00237D05" w:rsidP="00C4739A">
            <w:pPr>
              <w:widowControl/>
              <w:jc w:val="center"/>
              <w:rPr>
                <w:rFonts w:eastAsia="仿宋_GB2312" w:hint="default"/>
                <w:sz w:val="22"/>
              </w:rPr>
            </w:pPr>
            <w:r w:rsidRPr="00F929BB">
              <w:rPr>
                <w:rFonts w:eastAsia="仿宋_GB2312"/>
                <w:sz w:val="22"/>
              </w:rPr>
              <w:t>中铁第四勘察设计院集团有限公司</w:t>
            </w:r>
          </w:p>
        </w:tc>
        <w:tc>
          <w:tcPr>
            <w:tcW w:w="1853" w:type="dxa"/>
            <w:vAlign w:val="center"/>
          </w:tcPr>
          <w:p w:rsidR="00237D05" w:rsidRPr="00F929BB" w:rsidRDefault="00237D05" w:rsidP="00C4739A">
            <w:pPr>
              <w:rPr>
                <w:rFonts w:eastAsia="仿宋_GB2312" w:hint="default"/>
                <w:sz w:val="22"/>
              </w:rPr>
            </w:pPr>
            <w:r w:rsidRPr="00F929BB">
              <w:rPr>
                <w:rFonts w:eastAsia="仿宋_GB2312"/>
                <w:sz w:val="22"/>
              </w:rPr>
              <w:t>课题总负责人，负责成果的推进、审查和推广应用</w:t>
            </w:r>
          </w:p>
        </w:tc>
      </w:tr>
      <w:tr w:rsidR="00237D05" w:rsidRPr="00F929BB" w:rsidTr="00624877">
        <w:trPr>
          <w:jc w:val="center"/>
        </w:trPr>
        <w:tc>
          <w:tcPr>
            <w:tcW w:w="481" w:type="dxa"/>
            <w:vAlign w:val="center"/>
          </w:tcPr>
          <w:p w:rsidR="00237D05" w:rsidRPr="00F929BB" w:rsidRDefault="00237D05" w:rsidP="00C4739A">
            <w:pPr>
              <w:jc w:val="center"/>
              <w:rPr>
                <w:rFonts w:eastAsia="仿宋_GB2312" w:hint="default"/>
                <w:sz w:val="22"/>
              </w:rPr>
            </w:pPr>
            <w:r w:rsidRPr="00F929BB">
              <w:rPr>
                <w:rFonts w:eastAsia="仿宋_GB2312"/>
                <w:sz w:val="22"/>
              </w:rPr>
              <w:t>2</w:t>
            </w:r>
          </w:p>
        </w:tc>
        <w:tc>
          <w:tcPr>
            <w:tcW w:w="1082" w:type="dxa"/>
            <w:vAlign w:val="center"/>
          </w:tcPr>
          <w:p w:rsidR="00237D05" w:rsidRPr="00F929BB" w:rsidRDefault="00237D05" w:rsidP="00C4739A">
            <w:pPr>
              <w:jc w:val="center"/>
              <w:rPr>
                <w:rFonts w:eastAsia="仿宋_GB2312" w:hint="default"/>
                <w:sz w:val="22"/>
              </w:rPr>
            </w:pPr>
            <w:r w:rsidRPr="00F929BB">
              <w:rPr>
                <w:rFonts w:eastAsia="仿宋_GB2312"/>
                <w:sz w:val="22"/>
              </w:rPr>
              <w:t>黄伟利</w:t>
            </w:r>
          </w:p>
        </w:tc>
        <w:tc>
          <w:tcPr>
            <w:tcW w:w="0" w:type="auto"/>
            <w:vAlign w:val="center"/>
          </w:tcPr>
          <w:p w:rsidR="00237D05" w:rsidRPr="00F929BB" w:rsidRDefault="00237D05" w:rsidP="00C4739A">
            <w:pPr>
              <w:widowControl/>
              <w:jc w:val="center"/>
              <w:rPr>
                <w:rFonts w:eastAsia="仿宋_GB2312" w:hint="default"/>
                <w:sz w:val="22"/>
              </w:rPr>
            </w:pPr>
            <w:r w:rsidRPr="00F929BB">
              <w:rPr>
                <w:rFonts w:eastAsia="仿宋_GB2312"/>
                <w:sz w:val="22"/>
              </w:rPr>
              <w:t>男</w:t>
            </w:r>
          </w:p>
        </w:tc>
        <w:tc>
          <w:tcPr>
            <w:tcW w:w="0" w:type="auto"/>
            <w:vAlign w:val="center"/>
          </w:tcPr>
          <w:p w:rsidR="00237D05" w:rsidRPr="00F929BB" w:rsidRDefault="00237D05" w:rsidP="00C4739A">
            <w:pPr>
              <w:adjustRightInd w:val="0"/>
              <w:snapToGrid w:val="0"/>
              <w:jc w:val="center"/>
              <w:rPr>
                <w:rFonts w:eastAsia="仿宋_GB2312" w:hint="default"/>
                <w:sz w:val="22"/>
              </w:rPr>
            </w:pPr>
            <w:r w:rsidRPr="00F929BB">
              <w:rPr>
                <w:rFonts w:eastAsia="仿宋_GB2312"/>
                <w:sz w:val="22"/>
              </w:rPr>
              <w:t>1981.10</w:t>
            </w:r>
          </w:p>
        </w:tc>
        <w:tc>
          <w:tcPr>
            <w:tcW w:w="734" w:type="dxa"/>
            <w:vAlign w:val="center"/>
          </w:tcPr>
          <w:p w:rsidR="00237D05" w:rsidRPr="00F929BB" w:rsidRDefault="00237D05" w:rsidP="00C4739A">
            <w:pPr>
              <w:jc w:val="center"/>
              <w:rPr>
                <w:rFonts w:eastAsia="仿宋_GB2312" w:hint="default"/>
                <w:sz w:val="22"/>
              </w:rPr>
            </w:pPr>
            <w:r w:rsidRPr="00F929BB">
              <w:rPr>
                <w:rFonts w:eastAsia="仿宋_GB2312"/>
                <w:sz w:val="22"/>
              </w:rPr>
              <w:t>硕士</w:t>
            </w:r>
          </w:p>
        </w:tc>
        <w:tc>
          <w:tcPr>
            <w:tcW w:w="1425" w:type="dxa"/>
            <w:vAlign w:val="center"/>
          </w:tcPr>
          <w:p w:rsidR="00237D05" w:rsidRPr="00F929BB" w:rsidRDefault="00237D05" w:rsidP="00C4739A">
            <w:pPr>
              <w:rPr>
                <w:rFonts w:eastAsia="仿宋_GB2312" w:hint="default"/>
                <w:sz w:val="22"/>
              </w:rPr>
            </w:pPr>
            <w:r w:rsidRPr="00F929BB">
              <w:rPr>
                <w:rFonts w:eastAsia="仿宋_GB2312"/>
                <w:sz w:val="22"/>
              </w:rPr>
              <w:t>线站处处长、正高级工程师</w:t>
            </w:r>
          </w:p>
        </w:tc>
        <w:tc>
          <w:tcPr>
            <w:tcW w:w="0" w:type="auto"/>
            <w:vAlign w:val="center"/>
          </w:tcPr>
          <w:p w:rsidR="00237D05" w:rsidRPr="00F929BB" w:rsidRDefault="00237D05" w:rsidP="00C4739A">
            <w:pPr>
              <w:widowControl/>
              <w:jc w:val="center"/>
              <w:rPr>
                <w:rFonts w:eastAsia="仿宋_GB2312" w:hint="default"/>
                <w:sz w:val="22"/>
              </w:rPr>
            </w:pPr>
            <w:r w:rsidRPr="00F929BB">
              <w:rPr>
                <w:rFonts w:eastAsia="仿宋_GB2312"/>
                <w:sz w:val="22"/>
              </w:rPr>
              <w:t>铁道工程</w:t>
            </w:r>
          </w:p>
        </w:tc>
        <w:tc>
          <w:tcPr>
            <w:tcW w:w="1907" w:type="dxa"/>
            <w:vAlign w:val="center"/>
          </w:tcPr>
          <w:p w:rsidR="00237D05" w:rsidRPr="00F929BB" w:rsidRDefault="00237D05" w:rsidP="00C4739A">
            <w:pPr>
              <w:widowControl/>
              <w:jc w:val="center"/>
              <w:rPr>
                <w:rFonts w:eastAsia="仿宋_GB2312" w:hint="default"/>
                <w:sz w:val="22"/>
              </w:rPr>
            </w:pPr>
            <w:r w:rsidRPr="00F929BB">
              <w:rPr>
                <w:rFonts w:eastAsia="仿宋_GB2312"/>
                <w:sz w:val="22"/>
              </w:rPr>
              <w:t>中铁第四勘察设计院集团有限公司</w:t>
            </w:r>
          </w:p>
        </w:tc>
        <w:tc>
          <w:tcPr>
            <w:tcW w:w="1853" w:type="dxa"/>
            <w:vAlign w:val="center"/>
          </w:tcPr>
          <w:p w:rsidR="00237D05" w:rsidRPr="00F929BB" w:rsidRDefault="00237D05" w:rsidP="00C4739A">
            <w:pPr>
              <w:rPr>
                <w:rFonts w:eastAsia="仿宋_GB2312" w:hint="default"/>
                <w:sz w:val="22"/>
              </w:rPr>
            </w:pPr>
            <w:r w:rsidRPr="00F929BB">
              <w:rPr>
                <w:rFonts w:eastAsia="仿宋_GB2312"/>
                <w:sz w:val="22"/>
              </w:rPr>
              <w:t>高速铁路轨道综合监测方法和预警值研究</w:t>
            </w:r>
          </w:p>
        </w:tc>
      </w:tr>
      <w:tr w:rsidR="00237D05" w:rsidRPr="00F929BB" w:rsidTr="00624877">
        <w:trPr>
          <w:jc w:val="center"/>
        </w:trPr>
        <w:tc>
          <w:tcPr>
            <w:tcW w:w="481" w:type="dxa"/>
            <w:vAlign w:val="center"/>
          </w:tcPr>
          <w:p w:rsidR="00237D05" w:rsidRPr="00F929BB" w:rsidRDefault="00237D05" w:rsidP="00C4739A">
            <w:pPr>
              <w:jc w:val="center"/>
              <w:rPr>
                <w:rFonts w:eastAsia="仿宋_GB2312" w:hint="default"/>
                <w:sz w:val="22"/>
              </w:rPr>
            </w:pPr>
            <w:r w:rsidRPr="00F929BB">
              <w:rPr>
                <w:rFonts w:eastAsia="仿宋_GB2312"/>
                <w:sz w:val="22"/>
              </w:rPr>
              <w:t>3</w:t>
            </w:r>
          </w:p>
        </w:tc>
        <w:tc>
          <w:tcPr>
            <w:tcW w:w="1082" w:type="dxa"/>
            <w:vAlign w:val="center"/>
          </w:tcPr>
          <w:p w:rsidR="00237D05" w:rsidRPr="00F929BB" w:rsidRDefault="00237D05" w:rsidP="00C4739A">
            <w:pPr>
              <w:jc w:val="center"/>
              <w:rPr>
                <w:rFonts w:eastAsia="仿宋_GB2312" w:hint="default"/>
                <w:sz w:val="22"/>
              </w:rPr>
            </w:pPr>
            <w:r w:rsidRPr="00F929BB">
              <w:rPr>
                <w:rFonts w:eastAsia="仿宋_GB2312"/>
                <w:sz w:val="22"/>
              </w:rPr>
              <w:t>王平</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男</w:t>
            </w:r>
          </w:p>
        </w:tc>
        <w:tc>
          <w:tcPr>
            <w:tcW w:w="0" w:type="auto"/>
            <w:vAlign w:val="center"/>
          </w:tcPr>
          <w:p w:rsidR="00237D05" w:rsidRPr="00F929BB" w:rsidRDefault="00237D05" w:rsidP="00C4739A">
            <w:pPr>
              <w:rPr>
                <w:rFonts w:eastAsia="仿宋_GB2312" w:hint="default"/>
                <w:sz w:val="22"/>
              </w:rPr>
            </w:pPr>
            <w:r w:rsidRPr="00F929BB">
              <w:rPr>
                <w:rFonts w:eastAsia="仿宋_GB2312"/>
                <w:sz w:val="22"/>
              </w:rPr>
              <w:t>1969.7</w:t>
            </w:r>
          </w:p>
        </w:tc>
        <w:tc>
          <w:tcPr>
            <w:tcW w:w="734" w:type="dxa"/>
            <w:vAlign w:val="center"/>
          </w:tcPr>
          <w:p w:rsidR="00237D05" w:rsidRPr="00F929BB" w:rsidRDefault="00237D05" w:rsidP="00C4739A">
            <w:pPr>
              <w:jc w:val="center"/>
              <w:rPr>
                <w:rFonts w:eastAsia="仿宋_GB2312" w:hint="default"/>
                <w:sz w:val="22"/>
              </w:rPr>
            </w:pPr>
            <w:r w:rsidRPr="00F929BB">
              <w:rPr>
                <w:rFonts w:eastAsia="仿宋_GB2312"/>
                <w:sz w:val="22"/>
              </w:rPr>
              <w:t>博士</w:t>
            </w:r>
          </w:p>
        </w:tc>
        <w:tc>
          <w:tcPr>
            <w:tcW w:w="1425" w:type="dxa"/>
            <w:vAlign w:val="center"/>
          </w:tcPr>
          <w:p w:rsidR="00237D05" w:rsidRPr="00F929BB" w:rsidRDefault="00237D05" w:rsidP="00C4739A">
            <w:pPr>
              <w:rPr>
                <w:rFonts w:eastAsia="仿宋_GB2312" w:hint="default"/>
                <w:sz w:val="22"/>
              </w:rPr>
            </w:pPr>
            <w:r w:rsidRPr="00F929BB">
              <w:rPr>
                <w:rFonts w:eastAsia="仿宋_GB2312"/>
                <w:sz w:val="22"/>
              </w:rPr>
              <w:t>教授</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铁道工程</w:t>
            </w:r>
          </w:p>
        </w:tc>
        <w:tc>
          <w:tcPr>
            <w:tcW w:w="1907" w:type="dxa"/>
            <w:vAlign w:val="center"/>
          </w:tcPr>
          <w:p w:rsidR="00237D05" w:rsidRPr="00F929BB" w:rsidRDefault="00237D05" w:rsidP="00C4739A">
            <w:pPr>
              <w:rPr>
                <w:rFonts w:eastAsia="仿宋_GB2312" w:hint="default"/>
                <w:sz w:val="22"/>
              </w:rPr>
            </w:pPr>
            <w:r w:rsidRPr="00F929BB">
              <w:rPr>
                <w:rFonts w:eastAsia="仿宋_GB2312"/>
                <w:sz w:val="22"/>
              </w:rPr>
              <w:t>西南交通大学</w:t>
            </w:r>
          </w:p>
        </w:tc>
        <w:tc>
          <w:tcPr>
            <w:tcW w:w="1853" w:type="dxa"/>
            <w:vAlign w:val="center"/>
          </w:tcPr>
          <w:p w:rsidR="00237D05" w:rsidRPr="00F929BB" w:rsidRDefault="00237D05" w:rsidP="00C4739A">
            <w:pPr>
              <w:rPr>
                <w:rFonts w:eastAsia="仿宋_GB2312" w:hint="default"/>
                <w:sz w:val="22"/>
              </w:rPr>
            </w:pPr>
            <w:r w:rsidRPr="00F929BB">
              <w:rPr>
                <w:rFonts w:eastAsia="仿宋_GB2312"/>
                <w:sz w:val="22"/>
              </w:rPr>
              <w:t>高速铁路轨道综合监测方法和预警值研究</w:t>
            </w:r>
          </w:p>
        </w:tc>
      </w:tr>
      <w:tr w:rsidR="00237D05" w:rsidRPr="00F929BB" w:rsidTr="00624877">
        <w:trPr>
          <w:jc w:val="center"/>
        </w:trPr>
        <w:tc>
          <w:tcPr>
            <w:tcW w:w="481" w:type="dxa"/>
            <w:vAlign w:val="center"/>
          </w:tcPr>
          <w:p w:rsidR="00237D05" w:rsidRPr="00F929BB" w:rsidRDefault="00237D05" w:rsidP="00C4739A">
            <w:pPr>
              <w:jc w:val="center"/>
              <w:rPr>
                <w:rFonts w:eastAsia="仿宋_GB2312" w:hint="default"/>
                <w:sz w:val="22"/>
              </w:rPr>
            </w:pPr>
            <w:r w:rsidRPr="009E688F">
              <w:rPr>
                <w:rFonts w:eastAsia="仿宋_GB2312"/>
                <w:sz w:val="22"/>
              </w:rPr>
              <w:t>4</w:t>
            </w:r>
          </w:p>
        </w:tc>
        <w:tc>
          <w:tcPr>
            <w:tcW w:w="1082" w:type="dxa"/>
            <w:vAlign w:val="center"/>
          </w:tcPr>
          <w:p w:rsidR="00237D05" w:rsidRPr="00F929BB" w:rsidRDefault="00237D05" w:rsidP="00C4739A">
            <w:pPr>
              <w:jc w:val="center"/>
              <w:rPr>
                <w:rFonts w:eastAsia="仿宋_GB2312" w:hint="default"/>
                <w:sz w:val="22"/>
              </w:rPr>
            </w:pPr>
            <w:r w:rsidRPr="00F929BB">
              <w:rPr>
                <w:rFonts w:eastAsia="仿宋_GB2312"/>
                <w:sz w:val="22"/>
              </w:rPr>
              <w:t>许国平</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男</w:t>
            </w:r>
          </w:p>
        </w:tc>
        <w:tc>
          <w:tcPr>
            <w:tcW w:w="0" w:type="auto"/>
            <w:vAlign w:val="center"/>
          </w:tcPr>
          <w:p w:rsidR="00237D05" w:rsidRPr="00F929BB" w:rsidRDefault="00237D05" w:rsidP="00C4739A">
            <w:pPr>
              <w:rPr>
                <w:rFonts w:eastAsia="仿宋_GB2312" w:hint="default"/>
                <w:sz w:val="22"/>
              </w:rPr>
            </w:pPr>
            <w:r w:rsidRPr="00F929BB">
              <w:rPr>
                <w:rFonts w:eastAsia="仿宋_GB2312"/>
                <w:sz w:val="22"/>
              </w:rPr>
              <w:t>1964.12</w:t>
            </w:r>
          </w:p>
        </w:tc>
        <w:tc>
          <w:tcPr>
            <w:tcW w:w="734" w:type="dxa"/>
            <w:vAlign w:val="center"/>
          </w:tcPr>
          <w:p w:rsidR="00237D05" w:rsidRPr="00F929BB" w:rsidRDefault="00237D05" w:rsidP="00C4739A">
            <w:pPr>
              <w:jc w:val="center"/>
              <w:rPr>
                <w:rFonts w:eastAsia="仿宋_GB2312" w:hint="default"/>
                <w:sz w:val="22"/>
              </w:rPr>
            </w:pPr>
            <w:r w:rsidRPr="00F929BB">
              <w:rPr>
                <w:rFonts w:eastAsia="仿宋_GB2312"/>
                <w:sz w:val="22"/>
              </w:rPr>
              <w:t>学士</w:t>
            </w:r>
          </w:p>
        </w:tc>
        <w:tc>
          <w:tcPr>
            <w:tcW w:w="1425" w:type="dxa"/>
            <w:vAlign w:val="center"/>
          </w:tcPr>
          <w:p w:rsidR="00237D05" w:rsidRPr="00F929BB" w:rsidRDefault="00237D05" w:rsidP="00C4739A">
            <w:pPr>
              <w:rPr>
                <w:rFonts w:eastAsia="仿宋_GB2312" w:hint="default"/>
                <w:sz w:val="22"/>
              </w:rPr>
            </w:pPr>
            <w:r w:rsidRPr="00F929BB">
              <w:rPr>
                <w:rFonts w:eastAsia="仿宋_GB2312"/>
                <w:sz w:val="22"/>
              </w:rPr>
              <w:t>院副总工程师、正高级工程师</w:t>
            </w:r>
          </w:p>
        </w:tc>
        <w:tc>
          <w:tcPr>
            <w:tcW w:w="0" w:type="auto"/>
            <w:vAlign w:val="center"/>
          </w:tcPr>
          <w:p w:rsidR="00237D05" w:rsidRPr="00F929BB" w:rsidRDefault="00237D05" w:rsidP="00C4739A">
            <w:pPr>
              <w:widowControl/>
              <w:jc w:val="center"/>
              <w:rPr>
                <w:rFonts w:eastAsia="仿宋_GB2312" w:hint="default"/>
                <w:sz w:val="22"/>
              </w:rPr>
            </w:pPr>
            <w:r w:rsidRPr="00F929BB">
              <w:rPr>
                <w:rFonts w:eastAsia="仿宋_GB2312"/>
                <w:sz w:val="22"/>
              </w:rPr>
              <w:t>铁道工程</w:t>
            </w:r>
          </w:p>
        </w:tc>
        <w:tc>
          <w:tcPr>
            <w:tcW w:w="1907" w:type="dxa"/>
            <w:vAlign w:val="center"/>
          </w:tcPr>
          <w:p w:rsidR="00237D05" w:rsidRPr="00F929BB" w:rsidRDefault="00237D05" w:rsidP="00C4739A">
            <w:pPr>
              <w:widowControl/>
              <w:rPr>
                <w:rFonts w:eastAsia="仿宋_GB2312" w:hint="default"/>
                <w:sz w:val="22"/>
              </w:rPr>
            </w:pPr>
            <w:r w:rsidRPr="00F929BB">
              <w:rPr>
                <w:rFonts w:eastAsia="仿宋_GB2312"/>
                <w:sz w:val="22"/>
              </w:rPr>
              <w:t>中铁第四勘察设计院集团有限公司</w:t>
            </w:r>
          </w:p>
        </w:tc>
        <w:tc>
          <w:tcPr>
            <w:tcW w:w="1853" w:type="dxa"/>
            <w:vAlign w:val="center"/>
          </w:tcPr>
          <w:p w:rsidR="00237D05" w:rsidRPr="00F929BB" w:rsidRDefault="00237D05" w:rsidP="00C4739A">
            <w:pPr>
              <w:rPr>
                <w:rFonts w:eastAsia="仿宋_GB2312" w:hint="default"/>
                <w:sz w:val="22"/>
              </w:rPr>
            </w:pPr>
            <w:r w:rsidRPr="00F929BB">
              <w:rPr>
                <w:rFonts w:eastAsia="仿宋_GB2312"/>
                <w:sz w:val="22"/>
              </w:rPr>
              <w:t>轨道结构监测内容研究</w:t>
            </w:r>
          </w:p>
        </w:tc>
      </w:tr>
      <w:tr w:rsidR="00237D05" w:rsidRPr="00F929BB" w:rsidTr="00624877">
        <w:trPr>
          <w:jc w:val="center"/>
        </w:trPr>
        <w:tc>
          <w:tcPr>
            <w:tcW w:w="481" w:type="dxa"/>
            <w:vAlign w:val="center"/>
          </w:tcPr>
          <w:p w:rsidR="00237D05" w:rsidRPr="00F929BB" w:rsidRDefault="00237D05" w:rsidP="00C4739A">
            <w:pPr>
              <w:jc w:val="center"/>
              <w:rPr>
                <w:rFonts w:eastAsia="仿宋_GB2312" w:hint="default"/>
                <w:sz w:val="22"/>
              </w:rPr>
            </w:pPr>
            <w:r w:rsidRPr="00F929BB">
              <w:rPr>
                <w:rFonts w:eastAsia="仿宋_GB2312"/>
                <w:sz w:val="22"/>
              </w:rPr>
              <w:t>5</w:t>
            </w:r>
          </w:p>
        </w:tc>
        <w:tc>
          <w:tcPr>
            <w:tcW w:w="1082" w:type="dxa"/>
            <w:vAlign w:val="center"/>
          </w:tcPr>
          <w:p w:rsidR="00237D05" w:rsidRPr="00F929BB" w:rsidRDefault="00237D05" w:rsidP="00C4739A">
            <w:pPr>
              <w:jc w:val="center"/>
              <w:rPr>
                <w:rFonts w:eastAsia="仿宋_GB2312" w:hint="default"/>
                <w:sz w:val="22"/>
              </w:rPr>
            </w:pPr>
            <w:r w:rsidRPr="00F929BB">
              <w:rPr>
                <w:rFonts w:eastAsia="仿宋_GB2312"/>
                <w:sz w:val="22"/>
              </w:rPr>
              <w:t>潘建军</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男</w:t>
            </w:r>
          </w:p>
        </w:tc>
        <w:tc>
          <w:tcPr>
            <w:tcW w:w="0" w:type="auto"/>
            <w:vAlign w:val="center"/>
          </w:tcPr>
          <w:p w:rsidR="00237D05" w:rsidRPr="00F929BB" w:rsidRDefault="00237D05" w:rsidP="00C4739A">
            <w:pPr>
              <w:rPr>
                <w:rFonts w:eastAsia="仿宋_GB2312" w:hint="default"/>
                <w:sz w:val="22"/>
              </w:rPr>
            </w:pPr>
            <w:r w:rsidRPr="00F929BB">
              <w:rPr>
                <w:rFonts w:eastAsia="仿宋_GB2312"/>
                <w:sz w:val="22"/>
              </w:rPr>
              <w:t>1983.10</w:t>
            </w:r>
          </w:p>
        </w:tc>
        <w:tc>
          <w:tcPr>
            <w:tcW w:w="734" w:type="dxa"/>
            <w:vAlign w:val="center"/>
          </w:tcPr>
          <w:p w:rsidR="00237D05" w:rsidRPr="00F929BB" w:rsidRDefault="00237D05" w:rsidP="00C4739A">
            <w:pPr>
              <w:jc w:val="center"/>
              <w:rPr>
                <w:rFonts w:eastAsia="仿宋_GB2312" w:hint="default"/>
                <w:sz w:val="22"/>
              </w:rPr>
            </w:pPr>
            <w:r w:rsidRPr="00F929BB">
              <w:rPr>
                <w:rFonts w:eastAsia="仿宋_GB2312"/>
                <w:sz w:val="22"/>
              </w:rPr>
              <w:t>博士</w:t>
            </w:r>
          </w:p>
        </w:tc>
        <w:tc>
          <w:tcPr>
            <w:tcW w:w="1425" w:type="dxa"/>
            <w:vAlign w:val="center"/>
          </w:tcPr>
          <w:p w:rsidR="00237D05" w:rsidRPr="00F929BB" w:rsidRDefault="00237D05" w:rsidP="00C4739A">
            <w:pPr>
              <w:rPr>
                <w:rFonts w:eastAsia="仿宋_GB2312" w:hint="default"/>
                <w:sz w:val="22"/>
              </w:rPr>
            </w:pPr>
            <w:r w:rsidRPr="00F929BB">
              <w:rPr>
                <w:rFonts w:eastAsia="仿宋_GB2312"/>
                <w:sz w:val="22"/>
              </w:rPr>
              <w:t>副研究员</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铁道工程</w:t>
            </w:r>
          </w:p>
        </w:tc>
        <w:tc>
          <w:tcPr>
            <w:tcW w:w="1907" w:type="dxa"/>
            <w:vAlign w:val="center"/>
          </w:tcPr>
          <w:p w:rsidR="00237D05" w:rsidRPr="00F929BB" w:rsidRDefault="00237D05" w:rsidP="00C4739A">
            <w:pPr>
              <w:rPr>
                <w:rFonts w:eastAsia="仿宋_GB2312" w:hint="default"/>
                <w:sz w:val="22"/>
              </w:rPr>
            </w:pPr>
            <w:r w:rsidRPr="00F929BB">
              <w:rPr>
                <w:rFonts w:eastAsia="仿宋_GB2312"/>
                <w:sz w:val="22"/>
              </w:rPr>
              <w:t>武汉理工大学</w:t>
            </w:r>
          </w:p>
        </w:tc>
        <w:tc>
          <w:tcPr>
            <w:tcW w:w="1853" w:type="dxa"/>
            <w:vAlign w:val="center"/>
          </w:tcPr>
          <w:p w:rsidR="00237D05" w:rsidRPr="00F929BB" w:rsidRDefault="00237D05" w:rsidP="00C4739A">
            <w:pPr>
              <w:rPr>
                <w:rFonts w:eastAsia="仿宋_GB2312" w:hint="default"/>
                <w:sz w:val="22"/>
              </w:rPr>
            </w:pPr>
            <w:r w:rsidRPr="00F929BB">
              <w:rPr>
                <w:rFonts w:eastAsia="仿宋_GB2312"/>
                <w:sz w:val="22"/>
              </w:rPr>
              <w:t>光纤光栅轨道监测技术</w:t>
            </w:r>
          </w:p>
        </w:tc>
      </w:tr>
      <w:tr w:rsidR="00237D05" w:rsidRPr="00F929BB" w:rsidTr="00624877">
        <w:trPr>
          <w:jc w:val="center"/>
        </w:trPr>
        <w:tc>
          <w:tcPr>
            <w:tcW w:w="481" w:type="dxa"/>
            <w:shd w:val="clear" w:color="auto" w:fill="auto"/>
            <w:vAlign w:val="center"/>
          </w:tcPr>
          <w:p w:rsidR="00237D05" w:rsidRPr="00F929BB" w:rsidRDefault="00237D05" w:rsidP="00C4739A">
            <w:pPr>
              <w:jc w:val="center"/>
              <w:rPr>
                <w:rFonts w:eastAsia="仿宋_GB2312" w:hint="default"/>
                <w:sz w:val="22"/>
              </w:rPr>
            </w:pPr>
            <w:r w:rsidRPr="00F929BB">
              <w:rPr>
                <w:rFonts w:eastAsia="仿宋_GB2312"/>
                <w:sz w:val="22"/>
              </w:rPr>
              <w:t>6</w:t>
            </w:r>
          </w:p>
        </w:tc>
        <w:tc>
          <w:tcPr>
            <w:tcW w:w="1082" w:type="dxa"/>
            <w:shd w:val="clear" w:color="auto" w:fill="auto"/>
            <w:vAlign w:val="center"/>
          </w:tcPr>
          <w:p w:rsidR="00237D05" w:rsidRPr="009E688F" w:rsidRDefault="00237D05" w:rsidP="00C4739A">
            <w:pPr>
              <w:jc w:val="center"/>
              <w:rPr>
                <w:rFonts w:eastAsia="仿宋_GB2312" w:hint="default"/>
                <w:sz w:val="22"/>
              </w:rPr>
            </w:pPr>
            <w:r w:rsidRPr="009E688F">
              <w:rPr>
                <w:rFonts w:eastAsia="仿宋_GB2312"/>
                <w:sz w:val="22"/>
              </w:rPr>
              <w:t>杨国涛</w:t>
            </w:r>
          </w:p>
        </w:tc>
        <w:tc>
          <w:tcPr>
            <w:tcW w:w="0" w:type="auto"/>
            <w:shd w:val="clear" w:color="auto" w:fill="auto"/>
            <w:vAlign w:val="center"/>
          </w:tcPr>
          <w:p w:rsidR="00237D05" w:rsidRPr="009E688F" w:rsidRDefault="00237D05" w:rsidP="00C4739A">
            <w:pPr>
              <w:jc w:val="center"/>
              <w:rPr>
                <w:rFonts w:eastAsia="仿宋_GB2312" w:hint="default"/>
                <w:sz w:val="22"/>
              </w:rPr>
            </w:pPr>
            <w:r w:rsidRPr="009E688F">
              <w:rPr>
                <w:rFonts w:eastAsia="仿宋_GB2312"/>
                <w:sz w:val="22"/>
              </w:rPr>
              <w:t>男</w:t>
            </w:r>
          </w:p>
        </w:tc>
        <w:tc>
          <w:tcPr>
            <w:tcW w:w="0" w:type="auto"/>
            <w:shd w:val="clear" w:color="auto" w:fill="auto"/>
            <w:vAlign w:val="center"/>
          </w:tcPr>
          <w:p w:rsidR="00237D05" w:rsidRPr="009E688F" w:rsidRDefault="00237D05" w:rsidP="00C4739A">
            <w:pPr>
              <w:rPr>
                <w:rFonts w:eastAsia="仿宋_GB2312" w:hint="default"/>
                <w:sz w:val="22"/>
              </w:rPr>
            </w:pPr>
            <w:r w:rsidRPr="009E688F">
              <w:rPr>
                <w:rFonts w:eastAsia="仿宋_GB2312"/>
                <w:sz w:val="22"/>
              </w:rPr>
              <w:t>1977.03</w:t>
            </w:r>
          </w:p>
        </w:tc>
        <w:tc>
          <w:tcPr>
            <w:tcW w:w="734" w:type="dxa"/>
            <w:shd w:val="clear" w:color="auto" w:fill="auto"/>
            <w:vAlign w:val="center"/>
          </w:tcPr>
          <w:p w:rsidR="00237D05" w:rsidRPr="009E688F" w:rsidRDefault="00237D05" w:rsidP="00C4739A">
            <w:pPr>
              <w:jc w:val="center"/>
              <w:rPr>
                <w:rFonts w:eastAsia="仿宋_GB2312" w:hint="default"/>
                <w:sz w:val="22"/>
              </w:rPr>
            </w:pPr>
            <w:r w:rsidRPr="009E688F">
              <w:rPr>
                <w:rFonts w:eastAsia="仿宋_GB2312"/>
                <w:sz w:val="22"/>
              </w:rPr>
              <w:t>硕士</w:t>
            </w:r>
          </w:p>
        </w:tc>
        <w:tc>
          <w:tcPr>
            <w:tcW w:w="1425" w:type="dxa"/>
            <w:shd w:val="clear" w:color="auto" w:fill="auto"/>
            <w:vAlign w:val="center"/>
          </w:tcPr>
          <w:p w:rsidR="00237D05" w:rsidRPr="009E688F" w:rsidRDefault="00237D05" w:rsidP="00C4739A">
            <w:pPr>
              <w:rPr>
                <w:rFonts w:eastAsia="仿宋_GB2312" w:hint="default"/>
                <w:sz w:val="22"/>
              </w:rPr>
            </w:pPr>
            <w:r w:rsidRPr="009E688F">
              <w:rPr>
                <w:rFonts w:eastAsia="仿宋_GB2312"/>
                <w:sz w:val="22"/>
              </w:rPr>
              <w:t>正高级工程师</w:t>
            </w:r>
          </w:p>
        </w:tc>
        <w:tc>
          <w:tcPr>
            <w:tcW w:w="0" w:type="auto"/>
            <w:shd w:val="clear" w:color="auto" w:fill="auto"/>
            <w:vAlign w:val="center"/>
          </w:tcPr>
          <w:p w:rsidR="00237D05" w:rsidRPr="009E688F" w:rsidRDefault="00237D05" w:rsidP="00C4739A">
            <w:pPr>
              <w:widowControl/>
              <w:jc w:val="center"/>
              <w:rPr>
                <w:rFonts w:eastAsia="仿宋_GB2312" w:hint="default"/>
                <w:sz w:val="22"/>
              </w:rPr>
            </w:pPr>
            <w:r w:rsidRPr="009E688F">
              <w:rPr>
                <w:rFonts w:eastAsia="仿宋_GB2312"/>
                <w:sz w:val="22"/>
              </w:rPr>
              <w:t>铁道工程</w:t>
            </w:r>
          </w:p>
        </w:tc>
        <w:tc>
          <w:tcPr>
            <w:tcW w:w="1907" w:type="dxa"/>
            <w:shd w:val="clear" w:color="auto" w:fill="auto"/>
            <w:vAlign w:val="center"/>
          </w:tcPr>
          <w:p w:rsidR="00237D05" w:rsidRPr="009E688F" w:rsidRDefault="00237D05" w:rsidP="00C4739A">
            <w:pPr>
              <w:widowControl/>
              <w:rPr>
                <w:rFonts w:eastAsia="仿宋_GB2312" w:hint="default"/>
                <w:sz w:val="22"/>
              </w:rPr>
            </w:pPr>
            <w:r w:rsidRPr="009E688F">
              <w:rPr>
                <w:rFonts w:eastAsia="仿宋_GB2312"/>
                <w:sz w:val="22"/>
              </w:rPr>
              <w:t>中国国家铁路集团有限公司</w:t>
            </w:r>
          </w:p>
        </w:tc>
        <w:tc>
          <w:tcPr>
            <w:tcW w:w="1853" w:type="dxa"/>
            <w:shd w:val="clear" w:color="auto" w:fill="auto"/>
            <w:vAlign w:val="center"/>
          </w:tcPr>
          <w:p w:rsidR="00237D05" w:rsidRPr="00F929BB" w:rsidRDefault="00237D05" w:rsidP="00C4739A">
            <w:pPr>
              <w:rPr>
                <w:rFonts w:eastAsia="仿宋_GB2312" w:hint="default"/>
                <w:sz w:val="22"/>
              </w:rPr>
            </w:pPr>
            <w:r w:rsidRPr="009E688F">
              <w:rPr>
                <w:rFonts w:eastAsia="仿宋_GB2312"/>
                <w:sz w:val="22"/>
              </w:rPr>
              <w:t>高速铁路轨道综合监测方法和预警值研究</w:t>
            </w:r>
          </w:p>
        </w:tc>
      </w:tr>
      <w:tr w:rsidR="00237D05" w:rsidRPr="00F929BB" w:rsidTr="0026688D">
        <w:trPr>
          <w:jc w:val="center"/>
        </w:trPr>
        <w:tc>
          <w:tcPr>
            <w:tcW w:w="481" w:type="dxa"/>
            <w:vAlign w:val="center"/>
          </w:tcPr>
          <w:p w:rsidR="00237D05" w:rsidRPr="00F929BB" w:rsidRDefault="00237D05" w:rsidP="00C4739A">
            <w:pPr>
              <w:jc w:val="center"/>
              <w:rPr>
                <w:rFonts w:eastAsia="仿宋_GB2312" w:hint="default"/>
                <w:sz w:val="22"/>
              </w:rPr>
            </w:pPr>
            <w:r w:rsidRPr="00F929BB">
              <w:rPr>
                <w:rFonts w:eastAsia="仿宋_GB2312"/>
                <w:sz w:val="22"/>
              </w:rPr>
              <w:t>7</w:t>
            </w:r>
          </w:p>
        </w:tc>
        <w:tc>
          <w:tcPr>
            <w:tcW w:w="1082" w:type="dxa"/>
            <w:vAlign w:val="center"/>
          </w:tcPr>
          <w:p w:rsidR="00237D05" w:rsidRPr="00F929BB" w:rsidRDefault="00237D05" w:rsidP="00C4739A">
            <w:pPr>
              <w:jc w:val="center"/>
              <w:rPr>
                <w:rFonts w:eastAsia="仿宋_GB2312" w:hint="default"/>
                <w:sz w:val="22"/>
              </w:rPr>
            </w:pPr>
            <w:r w:rsidRPr="00F929BB">
              <w:rPr>
                <w:rFonts w:eastAsia="仿宋_GB2312"/>
                <w:sz w:val="22"/>
              </w:rPr>
              <w:t>梅琴</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女</w:t>
            </w:r>
          </w:p>
        </w:tc>
        <w:tc>
          <w:tcPr>
            <w:tcW w:w="0" w:type="auto"/>
            <w:vAlign w:val="center"/>
          </w:tcPr>
          <w:p w:rsidR="00237D05" w:rsidRPr="00F929BB" w:rsidRDefault="00237D05" w:rsidP="00C4739A">
            <w:pPr>
              <w:rPr>
                <w:rFonts w:eastAsia="仿宋_GB2312" w:hint="default"/>
                <w:sz w:val="22"/>
              </w:rPr>
            </w:pPr>
            <w:r w:rsidRPr="00F929BB">
              <w:rPr>
                <w:rFonts w:eastAsia="仿宋_GB2312"/>
                <w:sz w:val="22"/>
              </w:rPr>
              <w:t>1989.9</w:t>
            </w:r>
          </w:p>
        </w:tc>
        <w:tc>
          <w:tcPr>
            <w:tcW w:w="734" w:type="dxa"/>
            <w:vAlign w:val="center"/>
          </w:tcPr>
          <w:p w:rsidR="00237D05" w:rsidRPr="00F929BB" w:rsidRDefault="00237D05" w:rsidP="00C4739A">
            <w:pPr>
              <w:jc w:val="center"/>
              <w:rPr>
                <w:rFonts w:eastAsia="仿宋_GB2312" w:hint="default"/>
                <w:sz w:val="22"/>
              </w:rPr>
            </w:pPr>
            <w:r w:rsidRPr="00F929BB">
              <w:rPr>
                <w:rFonts w:eastAsia="仿宋_GB2312"/>
                <w:sz w:val="22"/>
              </w:rPr>
              <w:t>硕士</w:t>
            </w:r>
          </w:p>
        </w:tc>
        <w:tc>
          <w:tcPr>
            <w:tcW w:w="1425" w:type="dxa"/>
            <w:vAlign w:val="center"/>
          </w:tcPr>
          <w:p w:rsidR="00237D05" w:rsidRPr="00F929BB" w:rsidRDefault="00237D05" w:rsidP="00C4739A">
            <w:pPr>
              <w:rPr>
                <w:rFonts w:eastAsia="仿宋_GB2312" w:hint="default"/>
                <w:sz w:val="22"/>
              </w:rPr>
            </w:pPr>
            <w:r w:rsidRPr="00F929BB">
              <w:rPr>
                <w:rFonts w:eastAsia="仿宋_GB2312"/>
                <w:sz w:val="22"/>
              </w:rPr>
              <w:t>工程师</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铁道工程</w:t>
            </w:r>
          </w:p>
        </w:tc>
        <w:tc>
          <w:tcPr>
            <w:tcW w:w="1907" w:type="dxa"/>
            <w:vAlign w:val="center"/>
          </w:tcPr>
          <w:p w:rsidR="0026688D" w:rsidRPr="00F929BB" w:rsidRDefault="00237D05" w:rsidP="0026688D">
            <w:pPr>
              <w:jc w:val="center"/>
              <w:rPr>
                <w:rFonts w:eastAsia="仿宋_GB2312" w:hint="default"/>
                <w:sz w:val="22"/>
                <w:lang w:eastAsia="zh-CN"/>
              </w:rPr>
            </w:pPr>
            <w:r w:rsidRPr="00F929BB">
              <w:rPr>
                <w:rFonts w:eastAsia="仿宋_GB2312"/>
                <w:sz w:val="22"/>
              </w:rPr>
              <w:t>中铁第四勘察设计院集团有限公司</w:t>
            </w:r>
          </w:p>
        </w:tc>
        <w:tc>
          <w:tcPr>
            <w:tcW w:w="1853" w:type="dxa"/>
            <w:vAlign w:val="center"/>
          </w:tcPr>
          <w:p w:rsidR="00237D05" w:rsidRPr="00F929BB" w:rsidRDefault="00237D05" w:rsidP="00C4739A">
            <w:pPr>
              <w:rPr>
                <w:rFonts w:eastAsia="仿宋_GB2312" w:hint="default"/>
                <w:sz w:val="22"/>
              </w:rPr>
            </w:pPr>
            <w:r w:rsidRPr="00F929BB">
              <w:rPr>
                <w:rFonts w:eastAsia="仿宋_GB2312"/>
                <w:sz w:val="22"/>
              </w:rPr>
              <w:t>轨道服役状态监测系统研发</w:t>
            </w:r>
          </w:p>
        </w:tc>
      </w:tr>
      <w:tr w:rsidR="00237D05" w:rsidRPr="00F929BB" w:rsidTr="00624877">
        <w:trPr>
          <w:jc w:val="center"/>
        </w:trPr>
        <w:tc>
          <w:tcPr>
            <w:tcW w:w="481" w:type="dxa"/>
            <w:vAlign w:val="center"/>
          </w:tcPr>
          <w:p w:rsidR="00237D05" w:rsidRPr="00F929BB" w:rsidRDefault="00237D05" w:rsidP="00C4739A">
            <w:pPr>
              <w:jc w:val="center"/>
              <w:rPr>
                <w:rFonts w:eastAsia="仿宋_GB2312" w:hint="default"/>
                <w:sz w:val="22"/>
              </w:rPr>
            </w:pPr>
            <w:r w:rsidRPr="00F929BB">
              <w:rPr>
                <w:rFonts w:eastAsia="仿宋_GB2312"/>
                <w:sz w:val="22"/>
              </w:rPr>
              <w:t>8</w:t>
            </w:r>
          </w:p>
        </w:tc>
        <w:tc>
          <w:tcPr>
            <w:tcW w:w="1082" w:type="dxa"/>
            <w:vAlign w:val="center"/>
          </w:tcPr>
          <w:p w:rsidR="00237D05" w:rsidRPr="00F929BB" w:rsidRDefault="00237D05" w:rsidP="00C4739A">
            <w:pPr>
              <w:jc w:val="center"/>
              <w:rPr>
                <w:rFonts w:eastAsia="仿宋_GB2312" w:hint="default"/>
                <w:sz w:val="22"/>
              </w:rPr>
            </w:pPr>
            <w:r w:rsidRPr="00F929BB">
              <w:rPr>
                <w:rFonts w:eastAsia="仿宋_GB2312"/>
                <w:sz w:val="22"/>
              </w:rPr>
              <w:t>梁晨</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男</w:t>
            </w:r>
          </w:p>
        </w:tc>
        <w:tc>
          <w:tcPr>
            <w:tcW w:w="0" w:type="auto"/>
            <w:vAlign w:val="center"/>
          </w:tcPr>
          <w:p w:rsidR="00237D05" w:rsidRPr="00F929BB" w:rsidRDefault="00237D05" w:rsidP="00C4739A">
            <w:pPr>
              <w:rPr>
                <w:rFonts w:eastAsia="仿宋_GB2312" w:hint="default"/>
                <w:sz w:val="22"/>
              </w:rPr>
            </w:pPr>
            <w:r w:rsidRPr="00F929BB">
              <w:rPr>
                <w:rFonts w:eastAsia="仿宋_GB2312"/>
                <w:sz w:val="22"/>
              </w:rPr>
              <w:t>1981.7</w:t>
            </w:r>
          </w:p>
        </w:tc>
        <w:tc>
          <w:tcPr>
            <w:tcW w:w="734" w:type="dxa"/>
            <w:vAlign w:val="center"/>
          </w:tcPr>
          <w:p w:rsidR="00237D05" w:rsidRPr="00F929BB" w:rsidRDefault="00237D05" w:rsidP="00C4739A">
            <w:pPr>
              <w:jc w:val="center"/>
              <w:rPr>
                <w:rFonts w:eastAsia="仿宋_GB2312" w:hint="default"/>
                <w:sz w:val="22"/>
              </w:rPr>
            </w:pPr>
            <w:r w:rsidRPr="00F929BB">
              <w:rPr>
                <w:rFonts w:eastAsia="仿宋_GB2312"/>
                <w:sz w:val="22"/>
              </w:rPr>
              <w:t>硕士</w:t>
            </w:r>
          </w:p>
        </w:tc>
        <w:tc>
          <w:tcPr>
            <w:tcW w:w="1425" w:type="dxa"/>
            <w:vAlign w:val="center"/>
          </w:tcPr>
          <w:p w:rsidR="00237D05" w:rsidRPr="00F929BB" w:rsidRDefault="00237D05" w:rsidP="00C4739A">
            <w:pPr>
              <w:rPr>
                <w:rFonts w:eastAsia="仿宋_GB2312" w:hint="default"/>
                <w:sz w:val="22"/>
              </w:rPr>
            </w:pPr>
            <w:r w:rsidRPr="00F929BB">
              <w:rPr>
                <w:rFonts w:eastAsia="仿宋_GB2312"/>
                <w:sz w:val="22"/>
              </w:rPr>
              <w:t>副研究员</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铁道</w:t>
            </w:r>
            <w:r w:rsidRPr="00F929BB">
              <w:rPr>
                <w:rFonts w:eastAsia="仿宋_GB2312"/>
                <w:sz w:val="22"/>
              </w:rPr>
              <w:lastRenderedPageBreak/>
              <w:t>工程</w:t>
            </w:r>
          </w:p>
        </w:tc>
        <w:tc>
          <w:tcPr>
            <w:tcW w:w="1907" w:type="dxa"/>
            <w:vAlign w:val="center"/>
          </w:tcPr>
          <w:p w:rsidR="00237D05" w:rsidRPr="00F929BB" w:rsidRDefault="008D1FA2" w:rsidP="00C4739A">
            <w:pPr>
              <w:rPr>
                <w:rFonts w:eastAsia="仿宋_GB2312" w:hint="default"/>
                <w:sz w:val="22"/>
              </w:rPr>
            </w:pPr>
            <w:r>
              <w:rPr>
                <w:rFonts w:eastAsia="仿宋_GB2312"/>
                <w:sz w:val="22"/>
              </w:rPr>
              <w:lastRenderedPageBreak/>
              <w:t>中国铁道科学研</w:t>
            </w:r>
            <w:r>
              <w:rPr>
                <w:rFonts w:eastAsia="仿宋_GB2312"/>
                <w:sz w:val="22"/>
              </w:rPr>
              <w:lastRenderedPageBreak/>
              <w:t>究院集团有限公司铁道建筑研究所</w:t>
            </w:r>
          </w:p>
        </w:tc>
        <w:tc>
          <w:tcPr>
            <w:tcW w:w="1853" w:type="dxa"/>
            <w:vAlign w:val="center"/>
          </w:tcPr>
          <w:p w:rsidR="00237D05" w:rsidRPr="00F929BB" w:rsidRDefault="00237D05" w:rsidP="00C4739A">
            <w:pPr>
              <w:rPr>
                <w:rFonts w:eastAsia="仿宋_GB2312" w:hint="default"/>
                <w:sz w:val="22"/>
              </w:rPr>
            </w:pPr>
            <w:r w:rsidRPr="00F929BB">
              <w:rPr>
                <w:rFonts w:eastAsia="仿宋_GB2312"/>
                <w:sz w:val="22"/>
              </w:rPr>
              <w:lastRenderedPageBreak/>
              <w:t>高速铁路轨道综</w:t>
            </w:r>
            <w:r w:rsidRPr="00F929BB">
              <w:rPr>
                <w:rFonts w:eastAsia="仿宋_GB2312"/>
                <w:sz w:val="22"/>
              </w:rPr>
              <w:lastRenderedPageBreak/>
              <w:t>合技术方法</w:t>
            </w:r>
          </w:p>
        </w:tc>
      </w:tr>
      <w:tr w:rsidR="00237D05" w:rsidRPr="00F929BB" w:rsidTr="00624877">
        <w:trPr>
          <w:jc w:val="center"/>
        </w:trPr>
        <w:tc>
          <w:tcPr>
            <w:tcW w:w="481" w:type="dxa"/>
            <w:vAlign w:val="center"/>
          </w:tcPr>
          <w:p w:rsidR="00237D05" w:rsidRPr="00F929BB" w:rsidRDefault="00237D05" w:rsidP="00C4739A">
            <w:pPr>
              <w:jc w:val="center"/>
              <w:rPr>
                <w:rFonts w:eastAsia="仿宋_GB2312" w:hint="default"/>
                <w:sz w:val="22"/>
              </w:rPr>
            </w:pPr>
            <w:r w:rsidRPr="00F929BB">
              <w:rPr>
                <w:rFonts w:eastAsia="仿宋_GB2312"/>
                <w:sz w:val="22"/>
              </w:rPr>
              <w:lastRenderedPageBreak/>
              <w:t>9</w:t>
            </w:r>
          </w:p>
        </w:tc>
        <w:tc>
          <w:tcPr>
            <w:tcW w:w="1082" w:type="dxa"/>
            <w:vAlign w:val="center"/>
          </w:tcPr>
          <w:p w:rsidR="00237D05" w:rsidRPr="00F929BB" w:rsidRDefault="00237D05" w:rsidP="00C4739A">
            <w:pPr>
              <w:jc w:val="center"/>
              <w:rPr>
                <w:rFonts w:eastAsia="仿宋_GB2312" w:hint="default"/>
                <w:sz w:val="22"/>
              </w:rPr>
            </w:pPr>
            <w:r w:rsidRPr="00F929BB">
              <w:rPr>
                <w:rFonts w:eastAsia="仿宋_GB2312"/>
                <w:sz w:val="22"/>
              </w:rPr>
              <w:t>肖杰灵</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男</w:t>
            </w:r>
          </w:p>
        </w:tc>
        <w:tc>
          <w:tcPr>
            <w:tcW w:w="0" w:type="auto"/>
            <w:vAlign w:val="center"/>
          </w:tcPr>
          <w:p w:rsidR="00237D05" w:rsidRPr="00F929BB" w:rsidRDefault="00237D05" w:rsidP="00C4739A">
            <w:pPr>
              <w:rPr>
                <w:rFonts w:eastAsia="仿宋_GB2312" w:hint="default"/>
                <w:sz w:val="22"/>
              </w:rPr>
            </w:pPr>
            <w:r w:rsidRPr="00F929BB">
              <w:rPr>
                <w:rFonts w:eastAsia="仿宋_GB2312"/>
                <w:sz w:val="22"/>
              </w:rPr>
              <w:t>1978.10</w:t>
            </w:r>
          </w:p>
        </w:tc>
        <w:tc>
          <w:tcPr>
            <w:tcW w:w="734" w:type="dxa"/>
            <w:vAlign w:val="center"/>
          </w:tcPr>
          <w:p w:rsidR="00237D05" w:rsidRPr="00F929BB" w:rsidRDefault="00237D05" w:rsidP="00C4739A">
            <w:pPr>
              <w:jc w:val="center"/>
              <w:rPr>
                <w:rFonts w:eastAsia="仿宋_GB2312" w:hint="default"/>
                <w:sz w:val="22"/>
              </w:rPr>
            </w:pPr>
            <w:r w:rsidRPr="00F929BB">
              <w:rPr>
                <w:rFonts w:eastAsia="仿宋_GB2312"/>
                <w:sz w:val="22"/>
              </w:rPr>
              <w:t>博士</w:t>
            </w:r>
          </w:p>
        </w:tc>
        <w:tc>
          <w:tcPr>
            <w:tcW w:w="1425" w:type="dxa"/>
            <w:vAlign w:val="center"/>
          </w:tcPr>
          <w:p w:rsidR="00237D05" w:rsidRPr="00F929BB" w:rsidRDefault="00237D05" w:rsidP="00C4739A">
            <w:pPr>
              <w:rPr>
                <w:rFonts w:eastAsia="仿宋_GB2312" w:hint="default"/>
                <w:sz w:val="22"/>
              </w:rPr>
            </w:pPr>
            <w:r w:rsidRPr="00F929BB">
              <w:rPr>
                <w:rFonts w:eastAsia="仿宋_GB2312"/>
                <w:sz w:val="22"/>
              </w:rPr>
              <w:t>副教授</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铁道工程</w:t>
            </w:r>
          </w:p>
        </w:tc>
        <w:tc>
          <w:tcPr>
            <w:tcW w:w="1907" w:type="dxa"/>
            <w:vAlign w:val="center"/>
          </w:tcPr>
          <w:p w:rsidR="00237D05" w:rsidRPr="00F929BB" w:rsidRDefault="00237D05" w:rsidP="00C4739A">
            <w:pPr>
              <w:rPr>
                <w:rFonts w:eastAsia="仿宋_GB2312" w:hint="default"/>
                <w:sz w:val="22"/>
              </w:rPr>
            </w:pPr>
            <w:r w:rsidRPr="00F929BB">
              <w:rPr>
                <w:rFonts w:eastAsia="仿宋_GB2312"/>
                <w:sz w:val="22"/>
              </w:rPr>
              <w:t>西南交通大学</w:t>
            </w:r>
          </w:p>
        </w:tc>
        <w:tc>
          <w:tcPr>
            <w:tcW w:w="1853" w:type="dxa"/>
            <w:vAlign w:val="center"/>
          </w:tcPr>
          <w:p w:rsidR="00237D05" w:rsidRPr="00F929BB" w:rsidRDefault="00237D05" w:rsidP="00C4739A">
            <w:pPr>
              <w:rPr>
                <w:rFonts w:eastAsia="仿宋_GB2312" w:hint="default"/>
                <w:sz w:val="22"/>
              </w:rPr>
            </w:pPr>
            <w:r w:rsidRPr="00F929BB">
              <w:rPr>
                <w:rFonts w:eastAsia="仿宋_GB2312"/>
                <w:sz w:val="22"/>
              </w:rPr>
              <w:t>轨道监测指标研究</w:t>
            </w:r>
          </w:p>
        </w:tc>
      </w:tr>
      <w:tr w:rsidR="00237D05" w:rsidRPr="00F929BB" w:rsidTr="00624877">
        <w:trPr>
          <w:jc w:val="center"/>
        </w:trPr>
        <w:tc>
          <w:tcPr>
            <w:tcW w:w="481" w:type="dxa"/>
            <w:vAlign w:val="center"/>
          </w:tcPr>
          <w:p w:rsidR="00237D05" w:rsidRPr="00F929BB" w:rsidRDefault="00237D05" w:rsidP="00C4739A">
            <w:pPr>
              <w:jc w:val="center"/>
              <w:rPr>
                <w:rFonts w:eastAsia="仿宋_GB2312" w:hint="default"/>
                <w:sz w:val="22"/>
              </w:rPr>
            </w:pPr>
            <w:r w:rsidRPr="00F929BB">
              <w:rPr>
                <w:rFonts w:eastAsia="仿宋_GB2312"/>
                <w:sz w:val="22"/>
              </w:rPr>
              <w:t>10</w:t>
            </w:r>
          </w:p>
        </w:tc>
        <w:tc>
          <w:tcPr>
            <w:tcW w:w="1082" w:type="dxa"/>
            <w:vAlign w:val="center"/>
          </w:tcPr>
          <w:p w:rsidR="00237D05" w:rsidRPr="00F929BB" w:rsidRDefault="00237D05" w:rsidP="00C4739A">
            <w:pPr>
              <w:jc w:val="center"/>
              <w:rPr>
                <w:rFonts w:eastAsia="仿宋_GB2312" w:hint="default"/>
                <w:sz w:val="22"/>
              </w:rPr>
            </w:pPr>
            <w:r w:rsidRPr="00F929BB">
              <w:rPr>
                <w:rFonts w:eastAsia="仿宋_GB2312"/>
                <w:sz w:val="22"/>
              </w:rPr>
              <w:t>宋文祥</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男</w:t>
            </w:r>
          </w:p>
        </w:tc>
        <w:tc>
          <w:tcPr>
            <w:tcW w:w="0" w:type="auto"/>
            <w:vAlign w:val="center"/>
          </w:tcPr>
          <w:p w:rsidR="00237D05" w:rsidRPr="00F929BB" w:rsidRDefault="00237D05" w:rsidP="00C4739A">
            <w:pPr>
              <w:rPr>
                <w:rFonts w:eastAsia="仿宋_GB2312" w:hint="default"/>
                <w:sz w:val="22"/>
              </w:rPr>
            </w:pPr>
            <w:r w:rsidRPr="00F929BB">
              <w:rPr>
                <w:rFonts w:eastAsia="仿宋_GB2312"/>
                <w:sz w:val="22"/>
              </w:rPr>
              <w:t>1974.3</w:t>
            </w:r>
          </w:p>
        </w:tc>
        <w:tc>
          <w:tcPr>
            <w:tcW w:w="734" w:type="dxa"/>
            <w:vAlign w:val="center"/>
          </w:tcPr>
          <w:p w:rsidR="00237D05" w:rsidRPr="00F929BB" w:rsidRDefault="00237D05" w:rsidP="00C4739A">
            <w:pPr>
              <w:jc w:val="center"/>
              <w:rPr>
                <w:rFonts w:eastAsia="仿宋_GB2312" w:hint="default"/>
                <w:sz w:val="22"/>
              </w:rPr>
            </w:pPr>
            <w:r w:rsidRPr="00F929BB">
              <w:rPr>
                <w:rFonts w:eastAsia="仿宋_GB2312"/>
                <w:sz w:val="22"/>
              </w:rPr>
              <w:t>学士</w:t>
            </w:r>
          </w:p>
        </w:tc>
        <w:tc>
          <w:tcPr>
            <w:tcW w:w="1425" w:type="dxa"/>
            <w:vAlign w:val="center"/>
          </w:tcPr>
          <w:p w:rsidR="00237D05" w:rsidRPr="00F929BB" w:rsidRDefault="00237D05" w:rsidP="00C4739A">
            <w:pPr>
              <w:rPr>
                <w:rFonts w:eastAsia="仿宋_GB2312" w:hint="default"/>
                <w:sz w:val="22"/>
              </w:rPr>
            </w:pPr>
            <w:r w:rsidRPr="00F929BB">
              <w:rPr>
                <w:rFonts w:eastAsia="仿宋_GB2312"/>
                <w:sz w:val="22"/>
              </w:rPr>
              <w:t>线站处总工程师、正高级工程师</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铁道工程</w:t>
            </w:r>
          </w:p>
        </w:tc>
        <w:tc>
          <w:tcPr>
            <w:tcW w:w="1907" w:type="dxa"/>
            <w:vAlign w:val="center"/>
          </w:tcPr>
          <w:p w:rsidR="00237D05" w:rsidRPr="00F929BB" w:rsidRDefault="00237D05" w:rsidP="00C4739A">
            <w:pPr>
              <w:rPr>
                <w:rFonts w:eastAsia="仿宋_GB2312" w:hint="default"/>
                <w:sz w:val="22"/>
              </w:rPr>
            </w:pPr>
            <w:r w:rsidRPr="00F929BB">
              <w:rPr>
                <w:rFonts w:eastAsia="仿宋_GB2312"/>
                <w:sz w:val="22"/>
              </w:rPr>
              <w:t>中铁第四勘察设计院集团有限公司</w:t>
            </w:r>
          </w:p>
        </w:tc>
        <w:tc>
          <w:tcPr>
            <w:tcW w:w="1853" w:type="dxa"/>
            <w:vAlign w:val="center"/>
          </w:tcPr>
          <w:p w:rsidR="00237D05" w:rsidRPr="00F929BB" w:rsidRDefault="00237D05" w:rsidP="00C4739A">
            <w:pPr>
              <w:rPr>
                <w:rFonts w:eastAsia="仿宋_GB2312" w:hint="default"/>
                <w:sz w:val="22"/>
              </w:rPr>
            </w:pPr>
            <w:r w:rsidRPr="00F929BB">
              <w:rPr>
                <w:rFonts w:eastAsia="仿宋_GB2312"/>
                <w:sz w:val="22"/>
              </w:rPr>
              <w:t>高铁监测方法研究</w:t>
            </w:r>
          </w:p>
        </w:tc>
      </w:tr>
      <w:tr w:rsidR="00237D05" w:rsidRPr="00F929BB" w:rsidTr="00624877">
        <w:trPr>
          <w:jc w:val="center"/>
        </w:trPr>
        <w:tc>
          <w:tcPr>
            <w:tcW w:w="481" w:type="dxa"/>
            <w:vAlign w:val="center"/>
          </w:tcPr>
          <w:p w:rsidR="00237D05" w:rsidRPr="00F929BB" w:rsidRDefault="00237D05" w:rsidP="00C4739A">
            <w:pPr>
              <w:jc w:val="center"/>
              <w:rPr>
                <w:rFonts w:eastAsia="仿宋_GB2312" w:hint="default"/>
                <w:sz w:val="22"/>
              </w:rPr>
            </w:pPr>
            <w:r w:rsidRPr="00F929BB">
              <w:rPr>
                <w:rFonts w:eastAsia="仿宋_GB2312"/>
                <w:sz w:val="22"/>
              </w:rPr>
              <w:t>11</w:t>
            </w:r>
          </w:p>
        </w:tc>
        <w:tc>
          <w:tcPr>
            <w:tcW w:w="1082" w:type="dxa"/>
            <w:vAlign w:val="center"/>
          </w:tcPr>
          <w:p w:rsidR="00237D05" w:rsidRPr="00F929BB" w:rsidRDefault="00237D05" w:rsidP="00C4739A">
            <w:pPr>
              <w:jc w:val="center"/>
              <w:rPr>
                <w:rFonts w:eastAsia="仿宋_GB2312" w:hint="default"/>
                <w:sz w:val="22"/>
              </w:rPr>
            </w:pPr>
            <w:r w:rsidRPr="00F929BB">
              <w:rPr>
                <w:rFonts w:eastAsia="仿宋_GB2312"/>
                <w:sz w:val="22"/>
              </w:rPr>
              <w:t>杨艳丽</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女</w:t>
            </w:r>
          </w:p>
        </w:tc>
        <w:tc>
          <w:tcPr>
            <w:tcW w:w="0" w:type="auto"/>
            <w:vAlign w:val="center"/>
          </w:tcPr>
          <w:p w:rsidR="00237D05" w:rsidRPr="00F929BB" w:rsidRDefault="00237D05" w:rsidP="00C4739A">
            <w:pPr>
              <w:rPr>
                <w:rFonts w:eastAsia="仿宋_GB2312" w:hint="default"/>
                <w:sz w:val="22"/>
              </w:rPr>
            </w:pPr>
            <w:r w:rsidRPr="00F929BB">
              <w:rPr>
                <w:rFonts w:eastAsia="仿宋_GB2312"/>
                <w:sz w:val="22"/>
              </w:rPr>
              <w:t>1971.1</w:t>
            </w:r>
          </w:p>
        </w:tc>
        <w:tc>
          <w:tcPr>
            <w:tcW w:w="734" w:type="dxa"/>
            <w:vAlign w:val="center"/>
          </w:tcPr>
          <w:p w:rsidR="00237D05" w:rsidRPr="00F929BB" w:rsidRDefault="00237D05" w:rsidP="00C4739A">
            <w:pPr>
              <w:jc w:val="center"/>
              <w:rPr>
                <w:rFonts w:eastAsia="仿宋_GB2312" w:hint="default"/>
                <w:sz w:val="22"/>
              </w:rPr>
            </w:pPr>
            <w:r w:rsidRPr="00F929BB">
              <w:rPr>
                <w:rFonts w:eastAsia="仿宋_GB2312"/>
                <w:sz w:val="22"/>
              </w:rPr>
              <w:t>学士</w:t>
            </w:r>
          </w:p>
        </w:tc>
        <w:tc>
          <w:tcPr>
            <w:tcW w:w="1425" w:type="dxa"/>
            <w:vAlign w:val="center"/>
          </w:tcPr>
          <w:p w:rsidR="00237D05" w:rsidRPr="00F929BB" w:rsidRDefault="00237D05" w:rsidP="00C4739A">
            <w:pPr>
              <w:rPr>
                <w:rFonts w:eastAsia="仿宋_GB2312" w:hint="default"/>
                <w:sz w:val="22"/>
              </w:rPr>
            </w:pPr>
            <w:r w:rsidRPr="00F929BB">
              <w:rPr>
                <w:rFonts w:eastAsia="仿宋_GB2312"/>
                <w:sz w:val="22"/>
              </w:rPr>
              <w:t>线站处副总工程师、正高级工程师</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铁道工程</w:t>
            </w:r>
          </w:p>
        </w:tc>
        <w:tc>
          <w:tcPr>
            <w:tcW w:w="1907" w:type="dxa"/>
            <w:vAlign w:val="center"/>
          </w:tcPr>
          <w:p w:rsidR="00237D05" w:rsidRPr="00F929BB" w:rsidRDefault="00237D05" w:rsidP="00C4739A">
            <w:pPr>
              <w:rPr>
                <w:rFonts w:eastAsia="仿宋_GB2312" w:hint="default"/>
                <w:sz w:val="22"/>
              </w:rPr>
            </w:pPr>
            <w:r w:rsidRPr="00F929BB">
              <w:rPr>
                <w:rFonts w:eastAsia="仿宋_GB2312"/>
                <w:sz w:val="22"/>
              </w:rPr>
              <w:t>中铁第四勘察设计院集团有限公司</w:t>
            </w:r>
          </w:p>
        </w:tc>
        <w:tc>
          <w:tcPr>
            <w:tcW w:w="1853" w:type="dxa"/>
            <w:vAlign w:val="center"/>
          </w:tcPr>
          <w:p w:rsidR="00237D05" w:rsidRPr="00F929BB" w:rsidRDefault="00237D05" w:rsidP="00C4739A">
            <w:pPr>
              <w:rPr>
                <w:rFonts w:eastAsia="仿宋_GB2312" w:hint="default"/>
                <w:sz w:val="22"/>
              </w:rPr>
            </w:pPr>
            <w:r w:rsidRPr="00F929BB">
              <w:rPr>
                <w:rFonts w:eastAsia="仿宋_GB2312"/>
                <w:sz w:val="22"/>
              </w:rPr>
              <w:t>轨道结构安全服役预警值研究</w:t>
            </w:r>
          </w:p>
        </w:tc>
      </w:tr>
      <w:tr w:rsidR="00237D05" w:rsidRPr="00F929BB" w:rsidTr="00624877">
        <w:trPr>
          <w:jc w:val="center"/>
        </w:trPr>
        <w:tc>
          <w:tcPr>
            <w:tcW w:w="481" w:type="dxa"/>
            <w:vAlign w:val="center"/>
          </w:tcPr>
          <w:p w:rsidR="00237D05" w:rsidRPr="00F929BB" w:rsidRDefault="00237D05" w:rsidP="00C4739A">
            <w:pPr>
              <w:jc w:val="center"/>
              <w:rPr>
                <w:rFonts w:eastAsia="仿宋_GB2312" w:hint="default"/>
                <w:sz w:val="22"/>
              </w:rPr>
            </w:pPr>
            <w:r w:rsidRPr="00F929BB">
              <w:rPr>
                <w:rFonts w:eastAsia="仿宋_GB2312"/>
                <w:sz w:val="22"/>
              </w:rPr>
              <w:t>12</w:t>
            </w:r>
          </w:p>
        </w:tc>
        <w:tc>
          <w:tcPr>
            <w:tcW w:w="1082" w:type="dxa"/>
            <w:vAlign w:val="center"/>
          </w:tcPr>
          <w:p w:rsidR="00237D05" w:rsidRPr="00F929BB" w:rsidRDefault="00237D05" w:rsidP="00C4739A">
            <w:pPr>
              <w:jc w:val="center"/>
              <w:rPr>
                <w:rFonts w:eastAsia="仿宋_GB2312" w:hint="default"/>
                <w:sz w:val="22"/>
              </w:rPr>
            </w:pPr>
            <w:r w:rsidRPr="00F929BB">
              <w:rPr>
                <w:rFonts w:eastAsia="仿宋_GB2312"/>
                <w:sz w:val="22"/>
              </w:rPr>
              <w:t>张世杰</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男</w:t>
            </w:r>
          </w:p>
        </w:tc>
        <w:tc>
          <w:tcPr>
            <w:tcW w:w="0" w:type="auto"/>
            <w:vAlign w:val="center"/>
          </w:tcPr>
          <w:p w:rsidR="00237D05" w:rsidRPr="00F929BB" w:rsidRDefault="00237D05" w:rsidP="00C4739A">
            <w:pPr>
              <w:rPr>
                <w:rFonts w:eastAsia="仿宋_GB2312" w:hint="default"/>
                <w:sz w:val="22"/>
              </w:rPr>
            </w:pPr>
            <w:r w:rsidRPr="00F929BB">
              <w:rPr>
                <w:rFonts w:eastAsia="仿宋_GB2312"/>
                <w:sz w:val="22"/>
              </w:rPr>
              <w:t>1979.10</w:t>
            </w:r>
          </w:p>
        </w:tc>
        <w:tc>
          <w:tcPr>
            <w:tcW w:w="734" w:type="dxa"/>
            <w:vAlign w:val="center"/>
          </w:tcPr>
          <w:p w:rsidR="00237D05" w:rsidRPr="00F929BB" w:rsidRDefault="00237D05" w:rsidP="00C4739A">
            <w:pPr>
              <w:jc w:val="center"/>
              <w:rPr>
                <w:rFonts w:eastAsia="仿宋_GB2312" w:hint="default"/>
                <w:sz w:val="22"/>
              </w:rPr>
            </w:pPr>
            <w:r w:rsidRPr="00F929BB">
              <w:rPr>
                <w:rFonts w:eastAsia="仿宋_GB2312"/>
                <w:sz w:val="22"/>
              </w:rPr>
              <w:t>硕士</w:t>
            </w:r>
          </w:p>
        </w:tc>
        <w:tc>
          <w:tcPr>
            <w:tcW w:w="1425" w:type="dxa"/>
            <w:vAlign w:val="center"/>
          </w:tcPr>
          <w:p w:rsidR="00237D05" w:rsidRPr="00F929BB" w:rsidRDefault="00237D05" w:rsidP="00C4739A">
            <w:pPr>
              <w:rPr>
                <w:rFonts w:eastAsia="仿宋_GB2312" w:hint="default"/>
                <w:sz w:val="22"/>
              </w:rPr>
            </w:pPr>
            <w:r w:rsidRPr="00F929BB">
              <w:rPr>
                <w:rFonts w:eastAsia="仿宋_GB2312"/>
                <w:sz w:val="22"/>
              </w:rPr>
              <w:t>线站处轨道所副所长、高级工程师</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铁道工程</w:t>
            </w:r>
          </w:p>
        </w:tc>
        <w:tc>
          <w:tcPr>
            <w:tcW w:w="1907" w:type="dxa"/>
            <w:vAlign w:val="center"/>
          </w:tcPr>
          <w:p w:rsidR="00237D05" w:rsidRPr="00F929BB" w:rsidRDefault="00237D05" w:rsidP="00C4739A">
            <w:pPr>
              <w:rPr>
                <w:rFonts w:eastAsia="仿宋_GB2312" w:hint="default"/>
                <w:sz w:val="22"/>
              </w:rPr>
            </w:pPr>
            <w:r w:rsidRPr="00F929BB">
              <w:rPr>
                <w:rFonts w:eastAsia="仿宋_GB2312"/>
                <w:sz w:val="22"/>
              </w:rPr>
              <w:t>中铁第四勘察设计院集团有限公司</w:t>
            </w:r>
          </w:p>
        </w:tc>
        <w:tc>
          <w:tcPr>
            <w:tcW w:w="1853" w:type="dxa"/>
            <w:vAlign w:val="center"/>
          </w:tcPr>
          <w:p w:rsidR="00237D05" w:rsidRPr="00F929BB" w:rsidRDefault="00237D05" w:rsidP="00C4739A">
            <w:pPr>
              <w:rPr>
                <w:rFonts w:eastAsia="仿宋_GB2312" w:hint="default"/>
                <w:sz w:val="22"/>
              </w:rPr>
            </w:pPr>
            <w:r w:rsidRPr="00F929BB">
              <w:rPr>
                <w:rFonts w:eastAsia="仿宋_GB2312"/>
                <w:sz w:val="22"/>
              </w:rPr>
              <w:t>轨道结构监测数据采集与传输研究</w:t>
            </w:r>
          </w:p>
        </w:tc>
      </w:tr>
      <w:tr w:rsidR="00237D05" w:rsidRPr="00F929BB" w:rsidTr="00624877">
        <w:trPr>
          <w:jc w:val="center"/>
        </w:trPr>
        <w:tc>
          <w:tcPr>
            <w:tcW w:w="481" w:type="dxa"/>
            <w:vAlign w:val="center"/>
          </w:tcPr>
          <w:p w:rsidR="00237D05" w:rsidRPr="00F929BB" w:rsidRDefault="00237D05" w:rsidP="00C4739A">
            <w:pPr>
              <w:jc w:val="center"/>
              <w:rPr>
                <w:rFonts w:eastAsia="仿宋_GB2312" w:hint="default"/>
                <w:sz w:val="22"/>
              </w:rPr>
            </w:pPr>
            <w:r w:rsidRPr="00F929BB">
              <w:rPr>
                <w:rFonts w:eastAsia="仿宋_GB2312"/>
                <w:sz w:val="22"/>
              </w:rPr>
              <w:t>13</w:t>
            </w:r>
          </w:p>
        </w:tc>
        <w:tc>
          <w:tcPr>
            <w:tcW w:w="1082" w:type="dxa"/>
            <w:vAlign w:val="center"/>
          </w:tcPr>
          <w:p w:rsidR="00237D05" w:rsidRPr="00F929BB" w:rsidRDefault="00237D05" w:rsidP="00C4739A">
            <w:pPr>
              <w:jc w:val="center"/>
              <w:rPr>
                <w:rFonts w:eastAsia="仿宋_GB2312" w:hint="default"/>
                <w:sz w:val="22"/>
              </w:rPr>
            </w:pPr>
            <w:r w:rsidRPr="00F929BB">
              <w:rPr>
                <w:rFonts w:eastAsia="仿宋_GB2312"/>
                <w:sz w:val="22"/>
              </w:rPr>
              <w:t>袁仁基</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男</w:t>
            </w:r>
          </w:p>
        </w:tc>
        <w:tc>
          <w:tcPr>
            <w:tcW w:w="0" w:type="auto"/>
            <w:vAlign w:val="center"/>
          </w:tcPr>
          <w:p w:rsidR="00237D05" w:rsidRPr="00F929BB" w:rsidRDefault="00237D05" w:rsidP="00C4739A">
            <w:pPr>
              <w:rPr>
                <w:rFonts w:eastAsia="仿宋_GB2312" w:hint="default"/>
                <w:sz w:val="22"/>
              </w:rPr>
            </w:pPr>
            <w:r w:rsidRPr="00F929BB">
              <w:rPr>
                <w:rFonts w:eastAsia="仿宋_GB2312"/>
                <w:sz w:val="22"/>
              </w:rPr>
              <w:t>1970.12</w:t>
            </w:r>
          </w:p>
        </w:tc>
        <w:tc>
          <w:tcPr>
            <w:tcW w:w="734" w:type="dxa"/>
            <w:vAlign w:val="center"/>
          </w:tcPr>
          <w:p w:rsidR="00237D05" w:rsidRPr="00F929BB" w:rsidRDefault="00237D05" w:rsidP="00C4739A">
            <w:pPr>
              <w:jc w:val="center"/>
              <w:rPr>
                <w:rFonts w:eastAsia="仿宋_GB2312" w:hint="default"/>
                <w:sz w:val="22"/>
              </w:rPr>
            </w:pPr>
            <w:r w:rsidRPr="00F929BB">
              <w:rPr>
                <w:rFonts w:eastAsia="仿宋_GB2312"/>
                <w:sz w:val="22"/>
              </w:rPr>
              <w:t>学士</w:t>
            </w:r>
          </w:p>
        </w:tc>
        <w:tc>
          <w:tcPr>
            <w:tcW w:w="1425" w:type="dxa"/>
            <w:vAlign w:val="center"/>
          </w:tcPr>
          <w:p w:rsidR="00237D05" w:rsidRPr="00F929BB" w:rsidRDefault="00237D05" w:rsidP="00C4739A">
            <w:pPr>
              <w:rPr>
                <w:rFonts w:eastAsia="仿宋_GB2312" w:hint="default"/>
                <w:sz w:val="22"/>
              </w:rPr>
            </w:pPr>
            <w:r w:rsidRPr="00F929BB">
              <w:rPr>
                <w:rFonts w:eastAsia="仿宋_GB2312"/>
                <w:sz w:val="22"/>
              </w:rPr>
              <w:t>高级工程师</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铁道工程</w:t>
            </w:r>
          </w:p>
        </w:tc>
        <w:tc>
          <w:tcPr>
            <w:tcW w:w="1907" w:type="dxa"/>
            <w:vAlign w:val="center"/>
          </w:tcPr>
          <w:p w:rsidR="00237D05" w:rsidRPr="00F929BB" w:rsidRDefault="00237D05" w:rsidP="00C4739A">
            <w:pPr>
              <w:rPr>
                <w:rFonts w:eastAsia="仿宋_GB2312" w:hint="default"/>
                <w:sz w:val="22"/>
              </w:rPr>
            </w:pPr>
            <w:r w:rsidRPr="00F929BB">
              <w:rPr>
                <w:rFonts w:eastAsia="仿宋_GB2312"/>
                <w:sz w:val="22"/>
              </w:rPr>
              <w:t>中铁上海设计院集团有限公司</w:t>
            </w:r>
          </w:p>
        </w:tc>
        <w:tc>
          <w:tcPr>
            <w:tcW w:w="1853" w:type="dxa"/>
            <w:vAlign w:val="center"/>
          </w:tcPr>
          <w:p w:rsidR="00237D05" w:rsidRPr="00F929BB" w:rsidRDefault="00237D05" w:rsidP="00C4739A">
            <w:pPr>
              <w:rPr>
                <w:rFonts w:eastAsia="仿宋_GB2312" w:hint="default"/>
                <w:sz w:val="22"/>
              </w:rPr>
            </w:pPr>
            <w:r w:rsidRPr="00F929BB">
              <w:rPr>
                <w:rFonts w:eastAsia="仿宋_GB2312"/>
                <w:sz w:val="22"/>
              </w:rPr>
              <w:t>高速铁路服役状态监测方案的制定、监测内容的研究</w:t>
            </w:r>
          </w:p>
        </w:tc>
      </w:tr>
      <w:tr w:rsidR="00237D05" w:rsidRPr="00F929BB" w:rsidTr="00624877">
        <w:trPr>
          <w:jc w:val="center"/>
        </w:trPr>
        <w:tc>
          <w:tcPr>
            <w:tcW w:w="481" w:type="dxa"/>
            <w:vAlign w:val="center"/>
          </w:tcPr>
          <w:p w:rsidR="00237D05" w:rsidRPr="00F929BB" w:rsidRDefault="00237D05" w:rsidP="00C4739A">
            <w:pPr>
              <w:jc w:val="center"/>
              <w:rPr>
                <w:rFonts w:eastAsia="仿宋_GB2312" w:hint="default"/>
                <w:sz w:val="22"/>
              </w:rPr>
            </w:pPr>
            <w:r w:rsidRPr="00F929BB">
              <w:rPr>
                <w:rFonts w:eastAsia="仿宋_GB2312"/>
                <w:sz w:val="22"/>
              </w:rPr>
              <w:t>14</w:t>
            </w:r>
          </w:p>
        </w:tc>
        <w:tc>
          <w:tcPr>
            <w:tcW w:w="1082" w:type="dxa"/>
            <w:vAlign w:val="center"/>
          </w:tcPr>
          <w:p w:rsidR="00237D05" w:rsidRPr="00F929BB" w:rsidRDefault="00237D05" w:rsidP="00C4739A">
            <w:pPr>
              <w:jc w:val="center"/>
              <w:rPr>
                <w:rFonts w:eastAsia="仿宋_GB2312" w:hint="default"/>
                <w:sz w:val="22"/>
              </w:rPr>
            </w:pPr>
            <w:r w:rsidRPr="00F929BB">
              <w:rPr>
                <w:rFonts w:eastAsia="仿宋_GB2312"/>
                <w:sz w:val="22"/>
              </w:rPr>
              <w:t>张珍珍</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女</w:t>
            </w:r>
          </w:p>
        </w:tc>
        <w:tc>
          <w:tcPr>
            <w:tcW w:w="0" w:type="auto"/>
            <w:vAlign w:val="center"/>
          </w:tcPr>
          <w:p w:rsidR="00237D05" w:rsidRPr="00F929BB" w:rsidRDefault="00237D05" w:rsidP="00C4739A">
            <w:pPr>
              <w:rPr>
                <w:rFonts w:eastAsia="仿宋_GB2312" w:hint="default"/>
                <w:sz w:val="22"/>
              </w:rPr>
            </w:pPr>
            <w:r w:rsidRPr="00F929BB">
              <w:rPr>
                <w:rFonts w:eastAsia="仿宋_GB2312"/>
                <w:sz w:val="22"/>
              </w:rPr>
              <w:t>1984.05</w:t>
            </w:r>
          </w:p>
        </w:tc>
        <w:tc>
          <w:tcPr>
            <w:tcW w:w="734" w:type="dxa"/>
            <w:vAlign w:val="center"/>
          </w:tcPr>
          <w:p w:rsidR="00237D05" w:rsidRPr="00F929BB" w:rsidRDefault="00237D05" w:rsidP="00C4739A">
            <w:pPr>
              <w:jc w:val="center"/>
              <w:rPr>
                <w:rFonts w:eastAsia="仿宋_GB2312" w:hint="default"/>
                <w:sz w:val="22"/>
              </w:rPr>
            </w:pPr>
            <w:r w:rsidRPr="00F929BB">
              <w:rPr>
                <w:rFonts w:eastAsia="仿宋_GB2312"/>
                <w:sz w:val="22"/>
              </w:rPr>
              <w:t>硕士</w:t>
            </w:r>
          </w:p>
        </w:tc>
        <w:tc>
          <w:tcPr>
            <w:tcW w:w="1425" w:type="dxa"/>
            <w:vAlign w:val="center"/>
          </w:tcPr>
          <w:p w:rsidR="00237D05" w:rsidRPr="00F929BB" w:rsidRDefault="00237D05" w:rsidP="00C4739A">
            <w:pPr>
              <w:rPr>
                <w:rFonts w:eastAsia="仿宋_GB2312" w:hint="default"/>
                <w:sz w:val="22"/>
              </w:rPr>
            </w:pPr>
            <w:r w:rsidRPr="00F929BB">
              <w:rPr>
                <w:rFonts w:eastAsia="仿宋_GB2312"/>
                <w:sz w:val="22"/>
              </w:rPr>
              <w:t>高级工程师</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铁道工程</w:t>
            </w:r>
          </w:p>
        </w:tc>
        <w:tc>
          <w:tcPr>
            <w:tcW w:w="1907" w:type="dxa"/>
            <w:vAlign w:val="center"/>
          </w:tcPr>
          <w:p w:rsidR="00237D05" w:rsidRPr="00F929BB" w:rsidRDefault="00237D05" w:rsidP="00C4739A">
            <w:pPr>
              <w:rPr>
                <w:rFonts w:eastAsia="仿宋_GB2312" w:hint="default"/>
                <w:sz w:val="22"/>
              </w:rPr>
            </w:pPr>
            <w:r w:rsidRPr="00F929BB">
              <w:rPr>
                <w:rFonts w:eastAsia="仿宋_GB2312"/>
                <w:sz w:val="22"/>
              </w:rPr>
              <w:t>中铁第四勘察设计院集团有限公司</w:t>
            </w:r>
          </w:p>
        </w:tc>
        <w:tc>
          <w:tcPr>
            <w:tcW w:w="1853" w:type="dxa"/>
            <w:vAlign w:val="center"/>
          </w:tcPr>
          <w:p w:rsidR="00237D05" w:rsidRPr="00F929BB" w:rsidRDefault="00237D05" w:rsidP="00C4739A">
            <w:pPr>
              <w:rPr>
                <w:rFonts w:eastAsia="仿宋_GB2312" w:hint="default"/>
                <w:sz w:val="22"/>
              </w:rPr>
            </w:pPr>
            <w:r w:rsidRPr="00F929BB">
              <w:rPr>
                <w:rFonts w:eastAsia="仿宋_GB2312"/>
                <w:sz w:val="22"/>
              </w:rPr>
              <w:t>高铁轨道结构可靠性评估方法计算和研成果报告整理</w:t>
            </w:r>
          </w:p>
        </w:tc>
      </w:tr>
      <w:tr w:rsidR="00237D05" w:rsidRPr="00F929BB" w:rsidTr="00624877">
        <w:trPr>
          <w:jc w:val="center"/>
        </w:trPr>
        <w:tc>
          <w:tcPr>
            <w:tcW w:w="481" w:type="dxa"/>
            <w:vAlign w:val="center"/>
          </w:tcPr>
          <w:p w:rsidR="00237D05" w:rsidRPr="00F929BB" w:rsidRDefault="00237D05" w:rsidP="00C4739A">
            <w:pPr>
              <w:jc w:val="center"/>
              <w:rPr>
                <w:rFonts w:eastAsia="仿宋_GB2312" w:hint="default"/>
                <w:sz w:val="22"/>
              </w:rPr>
            </w:pPr>
            <w:r w:rsidRPr="00F929BB">
              <w:rPr>
                <w:rFonts w:eastAsia="仿宋_GB2312"/>
                <w:sz w:val="22"/>
              </w:rPr>
              <w:t>15</w:t>
            </w:r>
          </w:p>
        </w:tc>
        <w:tc>
          <w:tcPr>
            <w:tcW w:w="1082" w:type="dxa"/>
            <w:vAlign w:val="center"/>
          </w:tcPr>
          <w:p w:rsidR="00237D05" w:rsidRPr="00F929BB" w:rsidRDefault="00237D05" w:rsidP="00C4739A">
            <w:pPr>
              <w:jc w:val="center"/>
              <w:rPr>
                <w:rFonts w:eastAsia="仿宋_GB2312" w:hint="default"/>
                <w:sz w:val="22"/>
              </w:rPr>
            </w:pPr>
            <w:r w:rsidRPr="00F929BB">
              <w:rPr>
                <w:rFonts w:eastAsia="仿宋_GB2312"/>
                <w:sz w:val="22"/>
              </w:rPr>
              <w:t>欧森火</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男</w:t>
            </w:r>
          </w:p>
        </w:tc>
        <w:tc>
          <w:tcPr>
            <w:tcW w:w="0" w:type="auto"/>
            <w:vAlign w:val="center"/>
          </w:tcPr>
          <w:p w:rsidR="00237D05" w:rsidRPr="00F929BB" w:rsidRDefault="00237D05" w:rsidP="00C4739A">
            <w:pPr>
              <w:rPr>
                <w:rFonts w:eastAsia="仿宋_GB2312" w:hint="default"/>
                <w:sz w:val="22"/>
              </w:rPr>
            </w:pPr>
            <w:r w:rsidRPr="00F929BB">
              <w:rPr>
                <w:rFonts w:eastAsia="仿宋_GB2312"/>
                <w:sz w:val="22"/>
              </w:rPr>
              <w:t>1981.3</w:t>
            </w:r>
          </w:p>
        </w:tc>
        <w:tc>
          <w:tcPr>
            <w:tcW w:w="734" w:type="dxa"/>
            <w:vAlign w:val="center"/>
          </w:tcPr>
          <w:p w:rsidR="00237D05" w:rsidRPr="00F929BB" w:rsidRDefault="00237D05" w:rsidP="00C4739A">
            <w:pPr>
              <w:jc w:val="center"/>
              <w:rPr>
                <w:rFonts w:eastAsia="仿宋_GB2312" w:hint="default"/>
                <w:sz w:val="22"/>
              </w:rPr>
            </w:pPr>
            <w:r w:rsidRPr="00F929BB">
              <w:rPr>
                <w:rFonts w:eastAsia="仿宋_GB2312"/>
                <w:sz w:val="22"/>
              </w:rPr>
              <w:t>硕士</w:t>
            </w:r>
          </w:p>
        </w:tc>
        <w:tc>
          <w:tcPr>
            <w:tcW w:w="1425" w:type="dxa"/>
            <w:vAlign w:val="center"/>
          </w:tcPr>
          <w:p w:rsidR="00237D05" w:rsidRPr="00F929BB" w:rsidRDefault="00237D05" w:rsidP="00C4739A">
            <w:pPr>
              <w:rPr>
                <w:rFonts w:eastAsia="仿宋_GB2312" w:hint="default"/>
                <w:sz w:val="22"/>
              </w:rPr>
            </w:pPr>
            <w:r w:rsidRPr="00F929BB">
              <w:rPr>
                <w:rFonts w:eastAsia="仿宋_GB2312"/>
                <w:sz w:val="22"/>
              </w:rPr>
              <w:t>高级工程师</w:t>
            </w:r>
          </w:p>
        </w:tc>
        <w:tc>
          <w:tcPr>
            <w:tcW w:w="0" w:type="auto"/>
            <w:vAlign w:val="center"/>
          </w:tcPr>
          <w:p w:rsidR="00237D05" w:rsidRPr="00F929BB" w:rsidRDefault="00237D05" w:rsidP="00C4739A">
            <w:pPr>
              <w:jc w:val="center"/>
              <w:rPr>
                <w:rFonts w:eastAsia="仿宋_GB2312" w:hint="default"/>
                <w:sz w:val="22"/>
              </w:rPr>
            </w:pPr>
            <w:r w:rsidRPr="00F929BB">
              <w:rPr>
                <w:rFonts w:eastAsia="仿宋_GB2312"/>
                <w:sz w:val="22"/>
              </w:rPr>
              <w:t>铁道工程</w:t>
            </w:r>
          </w:p>
        </w:tc>
        <w:tc>
          <w:tcPr>
            <w:tcW w:w="1907" w:type="dxa"/>
            <w:vAlign w:val="center"/>
          </w:tcPr>
          <w:p w:rsidR="00237D05" w:rsidRPr="00F929BB" w:rsidRDefault="00237D05" w:rsidP="00C4739A">
            <w:pPr>
              <w:rPr>
                <w:rFonts w:eastAsia="仿宋_GB2312" w:hint="default"/>
                <w:sz w:val="22"/>
              </w:rPr>
            </w:pPr>
            <w:r w:rsidRPr="00F929BB">
              <w:rPr>
                <w:rFonts w:eastAsia="仿宋_GB2312"/>
                <w:sz w:val="22"/>
              </w:rPr>
              <w:t>北京东方振动和噪声技术研究所</w:t>
            </w:r>
          </w:p>
        </w:tc>
        <w:tc>
          <w:tcPr>
            <w:tcW w:w="1853" w:type="dxa"/>
            <w:vAlign w:val="center"/>
          </w:tcPr>
          <w:p w:rsidR="00237D05" w:rsidRPr="00F929BB" w:rsidRDefault="00237D05" w:rsidP="00C4739A">
            <w:pPr>
              <w:rPr>
                <w:rFonts w:eastAsia="仿宋_GB2312" w:hint="default"/>
                <w:sz w:val="22"/>
              </w:rPr>
            </w:pPr>
            <w:r w:rsidRPr="00F929BB">
              <w:rPr>
                <w:rFonts w:eastAsia="仿宋_GB2312"/>
                <w:sz w:val="22"/>
              </w:rPr>
              <w:t>与高速铁路轨道安全服役监测平台的研发</w:t>
            </w:r>
          </w:p>
        </w:tc>
      </w:tr>
    </w:tbl>
    <w:p w:rsidR="00190D83" w:rsidRPr="009376C6" w:rsidRDefault="00190D83" w:rsidP="00A14A34">
      <w:pPr>
        <w:outlineLvl w:val="0"/>
        <w:rPr>
          <w:rFonts w:eastAsia="仿宋_GB2312" w:hint="default"/>
          <w:b/>
          <w:sz w:val="28"/>
          <w:szCs w:val="28"/>
        </w:rPr>
      </w:pPr>
      <w:r w:rsidRPr="009376C6">
        <w:rPr>
          <w:rFonts w:eastAsia="仿宋_GB2312" w:hint="default"/>
          <w:b/>
          <w:sz w:val="28"/>
          <w:szCs w:val="28"/>
        </w:rPr>
        <w:t>八、主要完成单位及创新推广贡献</w:t>
      </w:r>
    </w:p>
    <w:p w:rsidR="005A0400" w:rsidRPr="00EE6C23" w:rsidRDefault="005A0400" w:rsidP="00EE6C23">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《高速铁路轨道结构服役状态监测关键技术与应用》共有</w:t>
      </w:r>
      <w:r w:rsidRPr="00EE6C23">
        <w:rPr>
          <w:rFonts w:eastAsia="仿宋_GB2312"/>
          <w:sz w:val="28"/>
          <w:szCs w:val="28"/>
          <w:lang w:val="en-US" w:eastAsia="zh-CN"/>
        </w:rPr>
        <w:t>5</w:t>
      </w:r>
      <w:r w:rsidRPr="00EE6C23">
        <w:rPr>
          <w:rFonts w:eastAsia="仿宋_GB2312"/>
          <w:sz w:val="28"/>
          <w:szCs w:val="28"/>
          <w:lang w:val="en-US" w:eastAsia="zh-CN"/>
        </w:rPr>
        <w:t>家单位参与课题研究，分别为中铁第四勘察设计院集团有限公司、</w:t>
      </w:r>
      <w:r w:rsidRPr="00EE6C23">
        <w:rPr>
          <w:rFonts w:eastAsia="仿宋_GB2312" w:hint="default"/>
          <w:sz w:val="28"/>
          <w:szCs w:val="28"/>
          <w:lang w:val="en-US" w:eastAsia="zh-CN"/>
        </w:rPr>
        <w:t>武汉理工大学</w:t>
      </w:r>
      <w:r w:rsidRPr="00EE6C23">
        <w:rPr>
          <w:rFonts w:eastAsia="仿宋_GB2312"/>
          <w:sz w:val="28"/>
          <w:szCs w:val="28"/>
          <w:lang w:val="en-US" w:eastAsia="zh-CN"/>
        </w:rPr>
        <w:t>、</w:t>
      </w:r>
      <w:r w:rsidRPr="00EE6C23">
        <w:rPr>
          <w:rFonts w:eastAsia="仿宋_GB2312" w:hint="default"/>
          <w:sz w:val="28"/>
          <w:szCs w:val="28"/>
          <w:lang w:val="en-US" w:eastAsia="zh-CN"/>
        </w:rPr>
        <w:t>西南交通大学</w:t>
      </w:r>
      <w:r w:rsidRPr="00EE6C23">
        <w:rPr>
          <w:rFonts w:eastAsia="仿宋_GB2312"/>
          <w:sz w:val="28"/>
          <w:szCs w:val="28"/>
          <w:lang w:val="en-US" w:eastAsia="zh-CN"/>
        </w:rPr>
        <w:t>、</w:t>
      </w:r>
      <w:r w:rsidR="008D1FA2">
        <w:rPr>
          <w:rFonts w:eastAsia="仿宋_GB2312" w:hint="default"/>
          <w:sz w:val="28"/>
          <w:szCs w:val="28"/>
          <w:lang w:val="en-US" w:eastAsia="zh-CN"/>
        </w:rPr>
        <w:t>中国铁道科学研究院集团有限公司铁道建筑研究所</w:t>
      </w:r>
      <w:r w:rsidRPr="00EE6C23">
        <w:rPr>
          <w:rFonts w:eastAsia="仿宋_GB2312"/>
          <w:sz w:val="28"/>
          <w:szCs w:val="28"/>
          <w:lang w:val="en-US" w:eastAsia="zh-CN"/>
        </w:rPr>
        <w:t>、</w:t>
      </w:r>
      <w:r w:rsidRPr="00EE6C23">
        <w:rPr>
          <w:rFonts w:eastAsia="仿宋_GB2312" w:hint="default"/>
          <w:sz w:val="28"/>
          <w:szCs w:val="28"/>
          <w:lang w:val="en-US" w:eastAsia="zh-CN"/>
        </w:rPr>
        <w:t>北京东方振动与噪声技术研究所</w:t>
      </w:r>
      <w:r w:rsidRPr="00EE6C23">
        <w:rPr>
          <w:rFonts w:eastAsia="仿宋_GB2312"/>
          <w:sz w:val="28"/>
          <w:szCs w:val="28"/>
          <w:lang w:val="en-US" w:eastAsia="zh-CN"/>
        </w:rPr>
        <w:t>，主要工作内容如下：</w:t>
      </w:r>
    </w:p>
    <w:p w:rsidR="001140C4" w:rsidRPr="00EE6C23" w:rsidRDefault="005A0400" w:rsidP="00EE6C23">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1</w:t>
      </w:r>
      <w:r w:rsidRPr="00EE6C23">
        <w:rPr>
          <w:rFonts w:eastAsia="仿宋_GB2312"/>
          <w:sz w:val="28"/>
          <w:szCs w:val="28"/>
          <w:lang w:val="en-US" w:eastAsia="zh-CN"/>
        </w:rPr>
        <w:t>、</w:t>
      </w:r>
      <w:r w:rsidR="00190D83" w:rsidRPr="00EE6C23">
        <w:rPr>
          <w:rFonts w:eastAsia="仿宋_GB2312" w:hint="default"/>
          <w:sz w:val="28"/>
          <w:szCs w:val="28"/>
          <w:lang w:val="en-US" w:eastAsia="zh-CN"/>
        </w:rPr>
        <w:t>中铁第四勘察设计院集团有限公司</w:t>
      </w:r>
      <w:r w:rsidRPr="00EE6C23">
        <w:rPr>
          <w:rFonts w:eastAsia="仿宋_GB2312"/>
          <w:sz w:val="28"/>
          <w:szCs w:val="28"/>
          <w:lang w:val="en-US" w:eastAsia="zh-CN"/>
        </w:rPr>
        <w:t>：</w:t>
      </w:r>
      <w:r w:rsidR="00190D83" w:rsidRPr="00EE6C23">
        <w:rPr>
          <w:rFonts w:eastAsia="仿宋_GB2312" w:hint="default"/>
          <w:sz w:val="28"/>
          <w:szCs w:val="28"/>
          <w:lang w:val="en-US" w:eastAsia="zh-CN"/>
        </w:rPr>
        <w:t>作为项目</w:t>
      </w:r>
      <w:r w:rsidRPr="00EE6C23">
        <w:rPr>
          <w:rFonts w:eastAsia="仿宋_GB2312"/>
          <w:sz w:val="28"/>
          <w:szCs w:val="28"/>
          <w:lang w:val="en-US" w:eastAsia="zh-CN"/>
        </w:rPr>
        <w:t>的主要完成单位</w:t>
      </w:r>
      <w:r w:rsidR="00190D83" w:rsidRPr="00EE6C23">
        <w:rPr>
          <w:rFonts w:eastAsia="仿宋_GB2312" w:hint="default"/>
          <w:sz w:val="28"/>
          <w:szCs w:val="28"/>
          <w:lang w:val="en-US" w:eastAsia="zh-CN"/>
        </w:rPr>
        <w:t>，</w:t>
      </w:r>
      <w:r w:rsidRPr="00EE6C23">
        <w:rPr>
          <w:rFonts w:eastAsia="仿宋_GB2312"/>
          <w:sz w:val="28"/>
          <w:szCs w:val="28"/>
          <w:lang w:val="en-US" w:eastAsia="zh-CN"/>
        </w:rPr>
        <w:t>联合</w:t>
      </w:r>
      <w:r w:rsidRPr="00EE6C23">
        <w:rPr>
          <w:rFonts w:eastAsia="仿宋_GB2312" w:hint="default"/>
          <w:sz w:val="28"/>
          <w:szCs w:val="28"/>
          <w:lang w:val="en-US" w:eastAsia="zh-CN"/>
        </w:rPr>
        <w:t>武汉理工大学</w:t>
      </w:r>
      <w:r w:rsidRPr="00EE6C23">
        <w:rPr>
          <w:rFonts w:eastAsia="仿宋_GB2312"/>
          <w:sz w:val="28"/>
          <w:szCs w:val="28"/>
          <w:lang w:val="en-US" w:eastAsia="zh-CN"/>
        </w:rPr>
        <w:t>、</w:t>
      </w:r>
      <w:r w:rsidRPr="00EE6C23">
        <w:rPr>
          <w:rFonts w:eastAsia="仿宋_GB2312" w:hint="default"/>
          <w:sz w:val="28"/>
          <w:szCs w:val="28"/>
          <w:lang w:val="en-US" w:eastAsia="zh-CN"/>
        </w:rPr>
        <w:t>西南交通大学</w:t>
      </w:r>
      <w:r w:rsidRPr="00EE6C23">
        <w:rPr>
          <w:rFonts w:eastAsia="仿宋_GB2312"/>
          <w:sz w:val="28"/>
          <w:szCs w:val="28"/>
          <w:lang w:val="en-US" w:eastAsia="zh-CN"/>
        </w:rPr>
        <w:t>、</w:t>
      </w:r>
      <w:r w:rsidR="008D1FA2">
        <w:rPr>
          <w:rFonts w:eastAsia="仿宋_GB2312" w:hint="default"/>
          <w:sz w:val="28"/>
          <w:szCs w:val="28"/>
          <w:lang w:val="en-US" w:eastAsia="zh-CN"/>
        </w:rPr>
        <w:t>中国铁道科学研究院集团有限公司铁道建筑研究所</w:t>
      </w:r>
      <w:r w:rsidRPr="00EE6C23">
        <w:rPr>
          <w:rFonts w:eastAsia="仿宋_GB2312"/>
          <w:sz w:val="28"/>
          <w:szCs w:val="28"/>
          <w:lang w:val="en-US" w:eastAsia="zh-CN"/>
        </w:rPr>
        <w:t>、</w:t>
      </w:r>
      <w:r w:rsidRPr="00EE6C23">
        <w:rPr>
          <w:rFonts w:eastAsia="仿宋_GB2312" w:hint="default"/>
          <w:sz w:val="28"/>
          <w:szCs w:val="28"/>
          <w:lang w:val="en-US" w:eastAsia="zh-CN"/>
        </w:rPr>
        <w:t>北京东方振动与噪声技术研究所</w:t>
      </w:r>
      <w:r w:rsidRPr="00EE6C23">
        <w:rPr>
          <w:rFonts w:eastAsia="仿宋_GB2312"/>
          <w:sz w:val="28"/>
          <w:szCs w:val="28"/>
          <w:lang w:val="en-US" w:eastAsia="zh-CN"/>
        </w:rPr>
        <w:t>进行高速铁路轨道结构服</w:t>
      </w:r>
      <w:r w:rsidRPr="00EE6C23">
        <w:rPr>
          <w:rFonts w:eastAsia="仿宋_GB2312"/>
          <w:sz w:val="28"/>
          <w:szCs w:val="28"/>
          <w:lang w:val="en-US" w:eastAsia="zh-CN"/>
        </w:rPr>
        <w:lastRenderedPageBreak/>
        <w:t>役状态监测关键技术的研究，</w:t>
      </w:r>
      <w:r w:rsidR="00190D83" w:rsidRPr="00EE6C23">
        <w:rPr>
          <w:rFonts w:eastAsia="仿宋_GB2312" w:hint="default"/>
          <w:sz w:val="28"/>
          <w:szCs w:val="28"/>
          <w:lang w:val="en-US" w:eastAsia="zh-CN"/>
        </w:rPr>
        <w:t>负责组织、管理并参与全过程的研究工作</w:t>
      </w:r>
      <w:r w:rsidRPr="00EE6C23">
        <w:rPr>
          <w:rFonts w:eastAsia="仿宋_GB2312"/>
          <w:sz w:val="28"/>
          <w:szCs w:val="28"/>
          <w:lang w:val="en-US" w:eastAsia="zh-CN"/>
        </w:rPr>
        <w:t>，</w:t>
      </w:r>
      <w:r w:rsidR="00C95784" w:rsidRPr="00EE6C23">
        <w:rPr>
          <w:rFonts w:eastAsia="仿宋_GB2312"/>
          <w:sz w:val="28"/>
          <w:szCs w:val="28"/>
          <w:lang w:val="en-US" w:eastAsia="zh-CN"/>
        </w:rPr>
        <w:t>以及研究</w:t>
      </w:r>
      <w:r w:rsidR="00190D83" w:rsidRPr="00EE6C23">
        <w:rPr>
          <w:rFonts w:eastAsia="仿宋_GB2312" w:hint="default"/>
          <w:sz w:val="28"/>
          <w:szCs w:val="28"/>
          <w:lang w:val="en-US" w:eastAsia="zh-CN"/>
        </w:rPr>
        <w:t>成果归纳</w:t>
      </w:r>
      <w:r w:rsidR="008B7E1E" w:rsidRPr="00EE6C23">
        <w:rPr>
          <w:rFonts w:eastAsia="仿宋_GB2312"/>
          <w:sz w:val="28"/>
          <w:szCs w:val="28"/>
          <w:lang w:val="en-US" w:eastAsia="zh-CN"/>
        </w:rPr>
        <w:t>提炼</w:t>
      </w:r>
      <w:r w:rsidRPr="00EE6C23">
        <w:rPr>
          <w:rFonts w:eastAsia="仿宋_GB2312"/>
          <w:sz w:val="28"/>
          <w:szCs w:val="28"/>
          <w:lang w:val="en-US" w:eastAsia="zh-CN"/>
        </w:rPr>
        <w:t>和</w:t>
      </w:r>
      <w:r w:rsidR="00190D83" w:rsidRPr="00EE6C23">
        <w:rPr>
          <w:rFonts w:eastAsia="仿宋_GB2312" w:hint="default"/>
          <w:sz w:val="28"/>
          <w:szCs w:val="28"/>
          <w:lang w:val="en-US" w:eastAsia="zh-CN"/>
        </w:rPr>
        <w:t>推广应用。</w:t>
      </w:r>
    </w:p>
    <w:p w:rsidR="00D91556" w:rsidRPr="00EE6C23" w:rsidRDefault="006827CA" w:rsidP="00EE6C23">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2</w:t>
      </w:r>
      <w:r w:rsidRPr="00EE6C23">
        <w:rPr>
          <w:rFonts w:eastAsia="仿宋_GB2312"/>
          <w:sz w:val="28"/>
          <w:szCs w:val="28"/>
          <w:lang w:val="en-US" w:eastAsia="zh-CN"/>
        </w:rPr>
        <w:t>、</w:t>
      </w:r>
      <w:r w:rsidR="00D91556" w:rsidRPr="00EE6C23">
        <w:rPr>
          <w:rFonts w:eastAsia="仿宋_GB2312" w:hint="default"/>
          <w:sz w:val="28"/>
          <w:szCs w:val="28"/>
          <w:lang w:val="en-US" w:eastAsia="zh-CN"/>
        </w:rPr>
        <w:t>武汉理工大学</w:t>
      </w:r>
      <w:r w:rsidRPr="00EE6C23">
        <w:rPr>
          <w:rFonts w:eastAsia="仿宋_GB2312"/>
          <w:sz w:val="28"/>
          <w:szCs w:val="28"/>
          <w:lang w:val="en-US" w:eastAsia="zh-CN"/>
        </w:rPr>
        <w:t>：针对高速铁路轨道结构特点和监测需求，参与项目总体技术方案制定，</w:t>
      </w:r>
      <w:r w:rsidR="00D91556" w:rsidRPr="00EE6C23">
        <w:rPr>
          <w:rFonts w:eastAsia="仿宋_GB2312" w:hint="default"/>
          <w:sz w:val="28"/>
          <w:szCs w:val="28"/>
          <w:lang w:val="en-US" w:eastAsia="zh-CN"/>
        </w:rPr>
        <w:t>研</w:t>
      </w:r>
      <w:r w:rsidR="00B058B1" w:rsidRPr="00EE6C23">
        <w:rPr>
          <w:rFonts w:eastAsia="仿宋_GB2312"/>
          <w:sz w:val="28"/>
          <w:szCs w:val="28"/>
          <w:lang w:val="en-US" w:eastAsia="zh-CN"/>
        </w:rPr>
        <w:t>发</w:t>
      </w:r>
      <w:r w:rsidR="00D91556" w:rsidRPr="00EE6C23">
        <w:rPr>
          <w:rFonts w:eastAsia="仿宋_GB2312" w:hint="default"/>
          <w:sz w:val="28"/>
          <w:szCs w:val="28"/>
          <w:lang w:val="en-US" w:eastAsia="zh-CN"/>
        </w:rPr>
        <w:t>了</w:t>
      </w:r>
      <w:r w:rsidR="00B058B1" w:rsidRPr="00EE6C23">
        <w:rPr>
          <w:rFonts w:eastAsia="仿宋_GB2312"/>
          <w:sz w:val="28"/>
          <w:szCs w:val="28"/>
          <w:lang w:val="en-US" w:eastAsia="zh-CN"/>
        </w:rPr>
        <w:t>适用于</w:t>
      </w:r>
      <w:r w:rsidR="00D91556" w:rsidRPr="00EE6C23">
        <w:rPr>
          <w:rFonts w:eastAsia="仿宋_GB2312" w:hint="default"/>
          <w:sz w:val="28"/>
          <w:szCs w:val="28"/>
          <w:lang w:val="en-US" w:eastAsia="zh-CN"/>
        </w:rPr>
        <w:t>高速铁路轨道结构监测的光纤光栅传感器</w:t>
      </w:r>
      <w:r w:rsidR="00B058B1" w:rsidRPr="00EE6C23">
        <w:rPr>
          <w:rFonts w:eastAsia="仿宋_GB2312"/>
          <w:sz w:val="28"/>
          <w:szCs w:val="28"/>
          <w:lang w:val="en-US" w:eastAsia="zh-CN"/>
        </w:rPr>
        <w:t>和</w:t>
      </w:r>
      <w:r w:rsidR="00D91556" w:rsidRPr="00EE6C23">
        <w:rPr>
          <w:rFonts w:eastAsia="仿宋_GB2312" w:hint="default"/>
          <w:sz w:val="28"/>
          <w:szCs w:val="28"/>
          <w:lang w:val="en-US" w:eastAsia="zh-CN"/>
        </w:rPr>
        <w:t>光纤传感监测系统。</w:t>
      </w:r>
    </w:p>
    <w:p w:rsidR="00D91556" w:rsidRPr="00EE6C23" w:rsidRDefault="006827CA" w:rsidP="00EE6C23">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3</w:t>
      </w:r>
      <w:r w:rsidRPr="00EE6C23">
        <w:rPr>
          <w:rFonts w:eastAsia="仿宋_GB2312"/>
          <w:sz w:val="28"/>
          <w:szCs w:val="28"/>
          <w:lang w:val="en-US" w:eastAsia="zh-CN"/>
        </w:rPr>
        <w:t>、</w:t>
      </w:r>
      <w:r w:rsidR="00D91556" w:rsidRPr="00EE6C23">
        <w:rPr>
          <w:rFonts w:eastAsia="仿宋_GB2312" w:hint="default"/>
          <w:sz w:val="28"/>
          <w:szCs w:val="28"/>
          <w:lang w:val="en-US" w:eastAsia="zh-CN"/>
        </w:rPr>
        <w:t>西南交通大学</w:t>
      </w:r>
      <w:r w:rsidRPr="00EE6C23">
        <w:rPr>
          <w:rFonts w:eastAsia="仿宋_GB2312"/>
          <w:sz w:val="28"/>
          <w:szCs w:val="28"/>
          <w:lang w:val="en-US" w:eastAsia="zh-CN"/>
        </w:rPr>
        <w:t>：</w:t>
      </w:r>
      <w:r w:rsidR="00B058B1" w:rsidRPr="00EE6C23">
        <w:rPr>
          <w:rFonts w:eastAsia="仿宋_GB2312"/>
          <w:sz w:val="28"/>
          <w:szCs w:val="28"/>
          <w:lang w:val="en-US" w:eastAsia="zh-CN"/>
        </w:rPr>
        <w:t>参与</w:t>
      </w:r>
      <w:r w:rsidR="00D91556" w:rsidRPr="00EE6C23">
        <w:rPr>
          <w:rFonts w:eastAsia="仿宋_GB2312" w:hint="default"/>
          <w:sz w:val="28"/>
          <w:szCs w:val="28"/>
          <w:lang w:val="en-US" w:eastAsia="zh-CN"/>
        </w:rPr>
        <w:t>高速铁路轨道结构受力特性分析</w:t>
      </w:r>
      <w:r w:rsidR="00B058B1" w:rsidRPr="00EE6C23">
        <w:rPr>
          <w:rFonts w:eastAsia="仿宋_GB2312"/>
          <w:sz w:val="28"/>
          <w:szCs w:val="28"/>
          <w:lang w:val="en-US" w:eastAsia="zh-CN"/>
        </w:rPr>
        <w:t>和服役状态评估模型构建</w:t>
      </w:r>
      <w:r w:rsidR="00D91556" w:rsidRPr="00EE6C23">
        <w:rPr>
          <w:rFonts w:eastAsia="仿宋_GB2312" w:hint="default"/>
          <w:sz w:val="28"/>
          <w:szCs w:val="28"/>
          <w:lang w:val="en-US" w:eastAsia="zh-CN"/>
        </w:rPr>
        <w:t>，</w:t>
      </w:r>
      <w:r w:rsidR="00B058B1" w:rsidRPr="00EE6C23">
        <w:rPr>
          <w:rFonts w:eastAsia="仿宋_GB2312"/>
          <w:sz w:val="28"/>
          <w:szCs w:val="28"/>
          <w:lang w:val="en-US" w:eastAsia="zh-CN"/>
        </w:rPr>
        <w:t>根据计算结果指导轨道结构安全预警值的研究和确立</w:t>
      </w:r>
      <w:r w:rsidR="00D91556" w:rsidRPr="00EE6C23">
        <w:rPr>
          <w:rFonts w:eastAsia="仿宋_GB2312" w:hint="default"/>
          <w:sz w:val="28"/>
          <w:szCs w:val="28"/>
          <w:lang w:val="en-US" w:eastAsia="zh-CN"/>
        </w:rPr>
        <w:t>。</w:t>
      </w:r>
    </w:p>
    <w:p w:rsidR="00D91556" w:rsidRPr="00EE6C23" w:rsidRDefault="00B058B1" w:rsidP="00EE6C23">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4</w:t>
      </w:r>
      <w:r w:rsidRPr="00EE6C23">
        <w:rPr>
          <w:rFonts w:eastAsia="仿宋_GB2312"/>
          <w:sz w:val="28"/>
          <w:szCs w:val="28"/>
          <w:lang w:val="en-US" w:eastAsia="zh-CN"/>
        </w:rPr>
        <w:t>、</w:t>
      </w:r>
      <w:r w:rsidR="008D1FA2">
        <w:rPr>
          <w:rFonts w:eastAsia="仿宋_GB2312" w:hint="default"/>
          <w:sz w:val="28"/>
          <w:szCs w:val="28"/>
          <w:lang w:val="en-US" w:eastAsia="zh-CN"/>
        </w:rPr>
        <w:t>中国铁道科学研究院集团有限公司铁道建筑研究所</w:t>
      </w:r>
      <w:r w:rsidRPr="00EE6C23">
        <w:rPr>
          <w:rFonts w:eastAsia="仿宋_GB2312"/>
          <w:sz w:val="28"/>
          <w:szCs w:val="28"/>
          <w:lang w:val="en-US" w:eastAsia="zh-CN"/>
        </w:rPr>
        <w:t>：针对高速铁路轨道结构特点和监测需求</w:t>
      </w:r>
      <w:r w:rsidR="00D91556" w:rsidRPr="00EE6C23">
        <w:rPr>
          <w:rFonts w:eastAsia="仿宋_GB2312" w:hint="default"/>
          <w:sz w:val="28"/>
          <w:szCs w:val="28"/>
          <w:lang w:val="en-US" w:eastAsia="zh-CN"/>
        </w:rPr>
        <w:t>，参与高速铁路轨道服役状态综合监测方法</w:t>
      </w:r>
      <w:r w:rsidR="00E36E38" w:rsidRPr="00EE6C23">
        <w:rPr>
          <w:rFonts w:eastAsia="仿宋_GB2312"/>
          <w:sz w:val="28"/>
          <w:szCs w:val="28"/>
          <w:lang w:val="en-US" w:eastAsia="zh-CN"/>
        </w:rPr>
        <w:t>的</w:t>
      </w:r>
      <w:r w:rsidRPr="00EE6C23">
        <w:rPr>
          <w:rFonts w:eastAsia="仿宋_GB2312" w:hint="default"/>
          <w:sz w:val="28"/>
          <w:szCs w:val="28"/>
          <w:lang w:val="en-US" w:eastAsia="zh-CN"/>
        </w:rPr>
        <w:t>研究</w:t>
      </w:r>
      <w:r w:rsidR="00E36E38" w:rsidRPr="00EE6C23">
        <w:rPr>
          <w:rFonts w:eastAsia="仿宋_GB2312"/>
          <w:sz w:val="28"/>
          <w:szCs w:val="28"/>
          <w:lang w:val="en-US" w:eastAsia="zh-CN"/>
        </w:rPr>
        <w:t>和制定</w:t>
      </w:r>
      <w:r w:rsidR="00D91556" w:rsidRPr="00EE6C23">
        <w:rPr>
          <w:rFonts w:eastAsia="仿宋_GB2312" w:hint="default"/>
          <w:sz w:val="28"/>
          <w:szCs w:val="28"/>
          <w:lang w:val="en-US" w:eastAsia="zh-CN"/>
        </w:rPr>
        <w:t>。</w:t>
      </w:r>
    </w:p>
    <w:p w:rsidR="00D91556" w:rsidRPr="00EE6C23" w:rsidRDefault="00E36E38" w:rsidP="00EE6C23">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5</w:t>
      </w:r>
      <w:r w:rsidRPr="00EE6C23">
        <w:rPr>
          <w:rFonts w:eastAsia="仿宋_GB2312"/>
          <w:sz w:val="28"/>
          <w:szCs w:val="28"/>
          <w:lang w:val="en-US" w:eastAsia="zh-CN"/>
        </w:rPr>
        <w:t>、</w:t>
      </w:r>
      <w:r w:rsidR="00D91556" w:rsidRPr="00EE6C23">
        <w:rPr>
          <w:rFonts w:eastAsia="仿宋_GB2312" w:hint="default"/>
          <w:sz w:val="28"/>
          <w:szCs w:val="28"/>
          <w:lang w:val="en-US" w:eastAsia="zh-CN"/>
        </w:rPr>
        <w:t>北京东方振动与噪声技术研究所</w:t>
      </w:r>
      <w:r w:rsidRPr="00EE6C23">
        <w:rPr>
          <w:rFonts w:eastAsia="仿宋_GB2312"/>
          <w:sz w:val="28"/>
          <w:szCs w:val="28"/>
          <w:lang w:val="en-US" w:eastAsia="zh-CN"/>
        </w:rPr>
        <w:t>：针对高速铁路轨道服役状态监测系统应用需求，参与系统总体方案制定和平台</w:t>
      </w:r>
      <w:r w:rsidR="00D91556" w:rsidRPr="00EE6C23">
        <w:rPr>
          <w:rFonts w:eastAsia="仿宋_GB2312" w:hint="default"/>
          <w:sz w:val="28"/>
          <w:szCs w:val="28"/>
          <w:lang w:val="en-US" w:eastAsia="zh-CN"/>
        </w:rPr>
        <w:t>研发</w:t>
      </w:r>
      <w:r w:rsidRPr="00EE6C23">
        <w:rPr>
          <w:rFonts w:eastAsia="仿宋_GB2312"/>
          <w:sz w:val="28"/>
          <w:szCs w:val="28"/>
          <w:lang w:val="en-US" w:eastAsia="zh-CN"/>
        </w:rPr>
        <w:t>。</w:t>
      </w:r>
      <w:r w:rsidRPr="00EE6C23">
        <w:rPr>
          <w:rFonts w:eastAsia="仿宋_GB2312" w:hint="default"/>
          <w:sz w:val="28"/>
          <w:szCs w:val="28"/>
          <w:lang w:val="en-US" w:eastAsia="zh-CN"/>
        </w:rPr>
        <w:t xml:space="preserve"> </w:t>
      </w:r>
    </w:p>
    <w:p w:rsidR="00190D83" w:rsidRDefault="00190D83" w:rsidP="00A14A34">
      <w:pPr>
        <w:outlineLvl w:val="0"/>
        <w:rPr>
          <w:rFonts w:eastAsia="仿宋_GB2312" w:hint="default"/>
          <w:b/>
          <w:sz w:val="28"/>
          <w:szCs w:val="28"/>
          <w:lang w:eastAsia="zh-CN"/>
        </w:rPr>
      </w:pPr>
      <w:r w:rsidRPr="009376C6">
        <w:rPr>
          <w:rFonts w:eastAsia="仿宋_GB2312" w:hint="default"/>
          <w:b/>
          <w:sz w:val="28"/>
          <w:szCs w:val="28"/>
        </w:rPr>
        <w:t>九、完成人合作关系说明</w:t>
      </w:r>
    </w:p>
    <w:p w:rsidR="00094A23" w:rsidRPr="00EE6C23" w:rsidRDefault="00094A23" w:rsidP="00EE6C23">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本项目</w:t>
      </w:r>
      <w:r w:rsidR="00257B5B" w:rsidRPr="00EE6C23">
        <w:rPr>
          <w:rFonts w:eastAsia="仿宋_GB2312"/>
          <w:sz w:val="28"/>
          <w:szCs w:val="28"/>
          <w:lang w:val="en-US" w:eastAsia="zh-CN"/>
        </w:rPr>
        <w:t>依托国家重点研发计划，</w:t>
      </w:r>
      <w:r w:rsidRPr="00EE6C23">
        <w:rPr>
          <w:rFonts w:eastAsia="仿宋_GB2312"/>
          <w:sz w:val="28"/>
          <w:szCs w:val="28"/>
          <w:lang w:val="en-US" w:eastAsia="zh-CN"/>
        </w:rPr>
        <w:t>紧密结合国家重大需求，</w:t>
      </w:r>
      <w:r w:rsidR="00257B5B" w:rsidRPr="00EE6C23">
        <w:rPr>
          <w:rFonts w:eastAsia="仿宋_GB2312"/>
          <w:sz w:val="28"/>
          <w:szCs w:val="28"/>
          <w:lang w:val="en-US" w:eastAsia="zh-CN"/>
        </w:rPr>
        <w:t>在</w:t>
      </w:r>
      <w:r w:rsidRPr="00EE6C23">
        <w:rPr>
          <w:rFonts w:eastAsia="仿宋_GB2312"/>
          <w:sz w:val="28"/>
          <w:szCs w:val="28"/>
          <w:lang w:val="en-US" w:eastAsia="zh-CN"/>
        </w:rPr>
        <w:t>省部级重大</w:t>
      </w:r>
      <w:r w:rsidR="009D75C3" w:rsidRPr="00EE6C23">
        <w:rPr>
          <w:rFonts w:eastAsia="仿宋_GB2312"/>
          <w:sz w:val="28"/>
          <w:szCs w:val="28"/>
          <w:lang w:val="en-US" w:eastAsia="zh-CN"/>
        </w:rPr>
        <w:t>专项</w:t>
      </w:r>
      <w:r w:rsidRPr="00EE6C23">
        <w:rPr>
          <w:rFonts w:eastAsia="仿宋_GB2312"/>
          <w:sz w:val="28"/>
          <w:szCs w:val="28"/>
          <w:lang w:val="en-US" w:eastAsia="zh-CN"/>
        </w:rPr>
        <w:t>、企业自主立项的基础上，采用产、学、</w:t>
      </w:r>
      <w:proofErr w:type="gramStart"/>
      <w:r w:rsidRPr="00EE6C23">
        <w:rPr>
          <w:rFonts w:eastAsia="仿宋_GB2312"/>
          <w:sz w:val="28"/>
          <w:szCs w:val="28"/>
          <w:lang w:val="en-US" w:eastAsia="zh-CN"/>
        </w:rPr>
        <w:t>研</w:t>
      </w:r>
      <w:proofErr w:type="gramEnd"/>
      <w:r w:rsidRPr="00EE6C23">
        <w:rPr>
          <w:rFonts w:eastAsia="仿宋_GB2312"/>
          <w:sz w:val="28"/>
          <w:szCs w:val="28"/>
          <w:lang w:val="en-US" w:eastAsia="zh-CN"/>
        </w:rPr>
        <w:t>、用相结合的研发模式进行科研攻关，整个研发过程历时十余年，主要参与单位</w:t>
      </w:r>
      <w:r w:rsidRPr="00EE6C23">
        <w:rPr>
          <w:rFonts w:eastAsia="仿宋_GB2312" w:hint="default"/>
          <w:sz w:val="28"/>
          <w:szCs w:val="28"/>
          <w:lang w:val="en-US" w:eastAsia="zh-CN"/>
        </w:rPr>
        <w:t>5</w:t>
      </w:r>
      <w:r w:rsidRPr="00EE6C23">
        <w:rPr>
          <w:rFonts w:eastAsia="仿宋_GB2312"/>
          <w:sz w:val="28"/>
          <w:szCs w:val="28"/>
          <w:lang w:val="en-US" w:eastAsia="zh-CN"/>
        </w:rPr>
        <w:t>家。</w:t>
      </w:r>
    </w:p>
    <w:p w:rsidR="00475BEB" w:rsidRPr="00EE6C23" w:rsidRDefault="00257B5B" w:rsidP="00EE6C23">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中铁第四勘察设计院集团有限公司主要进行高速铁路轨道结构服役状态评估体系、</w:t>
      </w:r>
      <w:r w:rsidR="008F77D0" w:rsidRPr="00EE6C23">
        <w:rPr>
          <w:rFonts w:eastAsia="仿宋_GB2312"/>
          <w:sz w:val="28"/>
          <w:szCs w:val="28"/>
          <w:lang w:val="en-US" w:eastAsia="zh-CN"/>
        </w:rPr>
        <w:t>非接触式测量技术</w:t>
      </w:r>
      <w:r w:rsidRPr="00EE6C23">
        <w:rPr>
          <w:rFonts w:eastAsia="仿宋_GB2312"/>
          <w:sz w:val="28"/>
          <w:szCs w:val="28"/>
          <w:lang w:val="en-US" w:eastAsia="zh-CN"/>
        </w:rPr>
        <w:t>和综合监测系统的研究，首创了自分析、自诊断、</w:t>
      </w:r>
      <w:proofErr w:type="gramStart"/>
      <w:r w:rsidRPr="00EE6C23">
        <w:rPr>
          <w:rFonts w:eastAsia="仿宋_GB2312"/>
          <w:sz w:val="28"/>
          <w:szCs w:val="28"/>
          <w:lang w:val="en-US" w:eastAsia="zh-CN"/>
        </w:rPr>
        <w:t>自决策</w:t>
      </w:r>
      <w:proofErr w:type="gramEnd"/>
      <w:r w:rsidRPr="00EE6C23">
        <w:rPr>
          <w:rFonts w:eastAsia="仿宋_GB2312"/>
          <w:sz w:val="28"/>
          <w:szCs w:val="28"/>
          <w:lang w:val="en-US" w:eastAsia="zh-CN"/>
        </w:rPr>
        <w:t>的高速铁路轨道服役状态预警系统；</w:t>
      </w:r>
      <w:r w:rsidRPr="00EE6C23">
        <w:rPr>
          <w:rFonts w:eastAsia="仿宋_GB2312" w:hint="default"/>
          <w:sz w:val="28"/>
          <w:szCs w:val="28"/>
          <w:lang w:val="en-US" w:eastAsia="zh-CN"/>
        </w:rPr>
        <w:t>武汉理工大学</w:t>
      </w:r>
      <w:r w:rsidRPr="00EE6C23">
        <w:rPr>
          <w:rFonts w:eastAsia="仿宋_GB2312"/>
          <w:sz w:val="28"/>
          <w:szCs w:val="28"/>
          <w:lang w:val="en-US" w:eastAsia="zh-CN"/>
        </w:rPr>
        <w:t>在</w:t>
      </w:r>
      <w:r w:rsidRPr="00EE6C23">
        <w:rPr>
          <w:rFonts w:eastAsia="仿宋_GB2312" w:hint="default"/>
          <w:sz w:val="28"/>
          <w:szCs w:val="28"/>
          <w:lang w:val="en-US" w:eastAsia="zh-CN"/>
        </w:rPr>
        <w:t>高速铁路轨道结构光纤光栅传感技术</w:t>
      </w:r>
      <w:r w:rsidRPr="00EE6C23">
        <w:rPr>
          <w:rFonts w:eastAsia="仿宋_GB2312"/>
          <w:sz w:val="28"/>
          <w:szCs w:val="28"/>
          <w:lang w:val="en-US" w:eastAsia="zh-CN"/>
        </w:rPr>
        <w:t>方面进行了研究，研发了系列高精度光纤光栅传感器</w:t>
      </w:r>
      <w:r w:rsidR="00C20E03" w:rsidRPr="00EE6C23">
        <w:rPr>
          <w:rFonts w:eastAsia="仿宋_GB2312"/>
          <w:sz w:val="28"/>
          <w:szCs w:val="28"/>
          <w:lang w:val="en-US" w:eastAsia="zh-CN"/>
        </w:rPr>
        <w:t>，</w:t>
      </w:r>
      <w:r w:rsidR="00C20E03" w:rsidRPr="00EE6C23">
        <w:rPr>
          <w:rFonts w:eastAsia="仿宋_GB2312" w:hint="default"/>
          <w:sz w:val="28"/>
          <w:szCs w:val="28"/>
          <w:lang w:val="en-US" w:eastAsia="zh-CN"/>
        </w:rPr>
        <w:t>形成了成套安装工艺及方法</w:t>
      </w:r>
      <w:r w:rsidRPr="00EE6C23">
        <w:rPr>
          <w:rFonts w:eastAsia="仿宋_GB2312"/>
          <w:sz w:val="28"/>
          <w:szCs w:val="28"/>
          <w:lang w:val="en-US" w:eastAsia="zh-CN"/>
        </w:rPr>
        <w:t>；</w:t>
      </w:r>
      <w:r w:rsidRPr="00EE6C23">
        <w:rPr>
          <w:rFonts w:eastAsia="仿宋_GB2312" w:hint="default"/>
          <w:sz w:val="28"/>
          <w:szCs w:val="28"/>
          <w:lang w:val="en-US" w:eastAsia="zh-CN"/>
        </w:rPr>
        <w:t>西南交通大学</w:t>
      </w:r>
      <w:r w:rsidR="00C20E03" w:rsidRPr="00EE6C23">
        <w:rPr>
          <w:rFonts w:eastAsia="仿宋_GB2312"/>
          <w:sz w:val="28"/>
          <w:szCs w:val="28"/>
          <w:lang w:val="en-US" w:eastAsia="zh-CN"/>
        </w:rPr>
        <w:t>在高速铁路轨道结构受力特性方面进行了分析研究，提出了轨道结构的预警值；</w:t>
      </w:r>
      <w:r w:rsidR="008D1FA2">
        <w:rPr>
          <w:rFonts w:eastAsia="仿宋_GB2312"/>
          <w:sz w:val="28"/>
          <w:szCs w:val="28"/>
          <w:lang w:val="en-US" w:eastAsia="zh-CN"/>
        </w:rPr>
        <w:t>中国铁道科学研究院集团有限公司铁道建筑研究所</w:t>
      </w:r>
      <w:r w:rsidR="00C20E03" w:rsidRPr="00EE6C23">
        <w:rPr>
          <w:rFonts w:eastAsia="仿宋_GB2312"/>
          <w:sz w:val="28"/>
          <w:szCs w:val="28"/>
          <w:lang w:val="en-US" w:eastAsia="zh-CN"/>
        </w:rPr>
        <w:t>进行了高速铁路轨道服役状态综合监测技术的研究，提出了光纤光栅与视觉测量相结合的监测方法；</w:t>
      </w:r>
      <w:r w:rsidR="00C20E03" w:rsidRPr="00EE6C23">
        <w:rPr>
          <w:rFonts w:eastAsia="仿宋_GB2312" w:hint="default"/>
          <w:sz w:val="28"/>
          <w:szCs w:val="28"/>
          <w:lang w:val="en-US" w:eastAsia="zh-CN"/>
        </w:rPr>
        <w:t>北京东方振动与噪声技术研究所</w:t>
      </w:r>
      <w:r w:rsidR="00C20E03" w:rsidRPr="00EE6C23">
        <w:rPr>
          <w:rFonts w:eastAsia="仿宋_GB2312"/>
          <w:sz w:val="28"/>
          <w:szCs w:val="28"/>
          <w:lang w:val="en-US" w:eastAsia="zh-CN"/>
        </w:rPr>
        <w:t>参与了高速铁路轨道服役状态综合监测系统平</w:t>
      </w:r>
      <w:r w:rsidR="00C20E03" w:rsidRPr="00EE6C23">
        <w:rPr>
          <w:rFonts w:eastAsia="仿宋_GB2312"/>
          <w:sz w:val="28"/>
          <w:szCs w:val="28"/>
          <w:lang w:val="en-US" w:eastAsia="zh-CN"/>
        </w:rPr>
        <w:lastRenderedPageBreak/>
        <w:t>台的研究，实现了监测数据可视化和</w:t>
      </w:r>
      <w:r w:rsidR="003161CE" w:rsidRPr="00EE6C23">
        <w:rPr>
          <w:rFonts w:eastAsia="仿宋_GB2312"/>
          <w:sz w:val="28"/>
          <w:szCs w:val="28"/>
          <w:lang w:val="en-US" w:eastAsia="zh-CN"/>
        </w:rPr>
        <w:t>数据报表自动生成</w:t>
      </w:r>
      <w:r w:rsidR="00C20E03" w:rsidRPr="00EE6C23">
        <w:rPr>
          <w:rFonts w:eastAsia="仿宋_GB2312"/>
          <w:sz w:val="28"/>
          <w:szCs w:val="28"/>
          <w:lang w:val="en-US" w:eastAsia="zh-CN"/>
        </w:rPr>
        <w:t>；最后项目的成果在武广、京沪等高速铁路进行了推广应用。</w:t>
      </w:r>
    </w:p>
    <w:p w:rsidR="00257B5B" w:rsidRPr="00EE6C23" w:rsidRDefault="00C20E03" w:rsidP="00EE6C23">
      <w:pPr>
        <w:adjustRightInd w:val="0"/>
        <w:snapToGrid w:val="0"/>
        <w:spacing w:line="360" w:lineRule="auto"/>
        <w:ind w:firstLine="648"/>
        <w:rPr>
          <w:rFonts w:eastAsia="仿宋_GB2312" w:hint="default"/>
          <w:sz w:val="28"/>
          <w:szCs w:val="28"/>
          <w:lang w:val="en-US" w:eastAsia="zh-CN"/>
        </w:rPr>
      </w:pPr>
      <w:r w:rsidRPr="00EE6C23">
        <w:rPr>
          <w:rFonts w:eastAsia="仿宋_GB2312"/>
          <w:sz w:val="28"/>
          <w:szCs w:val="28"/>
          <w:lang w:val="en-US" w:eastAsia="zh-CN"/>
        </w:rPr>
        <w:t>所有完成人在项目的研究过程中团结协作，刻苦钻研，在共同立项、共同知识产权、共同获奖等方面取得了丰硕成果，对项目的推广应用做出了重要贡献。</w:t>
      </w:r>
    </w:p>
    <w:sectPr w:rsidR="00257B5B" w:rsidRPr="00EE6C23" w:rsidSect="001140C4">
      <w:pgSz w:w="11909" w:h="16834"/>
      <w:pgMar w:top="1440" w:right="1440" w:bottom="1440" w:left="1440" w:header="0" w:footer="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CE1" w:rsidRDefault="00366CE1" w:rsidP="00190D83">
      <w:pPr>
        <w:rPr>
          <w:rFonts w:hint="default"/>
        </w:rPr>
      </w:pPr>
      <w:r>
        <w:separator/>
      </w:r>
    </w:p>
  </w:endnote>
  <w:endnote w:type="continuationSeparator" w:id="0">
    <w:p w:rsidR="00366CE1" w:rsidRDefault="00366CE1" w:rsidP="00190D8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CE1" w:rsidRDefault="00366CE1" w:rsidP="00190D83">
      <w:pPr>
        <w:rPr>
          <w:rFonts w:hint="default"/>
        </w:rPr>
      </w:pPr>
      <w:r>
        <w:separator/>
      </w:r>
    </w:p>
  </w:footnote>
  <w:footnote w:type="continuationSeparator" w:id="0">
    <w:p w:rsidR="00366CE1" w:rsidRDefault="00366CE1" w:rsidP="00190D8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2EA"/>
    <w:rsid w:val="00013947"/>
    <w:rsid w:val="00034455"/>
    <w:rsid w:val="00037C95"/>
    <w:rsid w:val="000460CE"/>
    <w:rsid w:val="00051D65"/>
    <w:rsid w:val="00072EA6"/>
    <w:rsid w:val="00074432"/>
    <w:rsid w:val="000833A3"/>
    <w:rsid w:val="000840AE"/>
    <w:rsid w:val="00094A23"/>
    <w:rsid w:val="000A7633"/>
    <w:rsid w:val="000B678D"/>
    <w:rsid w:val="000B7223"/>
    <w:rsid w:val="000D51AB"/>
    <w:rsid w:val="000D55EC"/>
    <w:rsid w:val="000D57D0"/>
    <w:rsid w:val="000D73B4"/>
    <w:rsid w:val="000E3F52"/>
    <w:rsid w:val="000E5095"/>
    <w:rsid w:val="000F2EA4"/>
    <w:rsid w:val="000F2EE6"/>
    <w:rsid w:val="000F50A8"/>
    <w:rsid w:val="00112D8B"/>
    <w:rsid w:val="001140C4"/>
    <w:rsid w:val="00130EA0"/>
    <w:rsid w:val="00143AAF"/>
    <w:rsid w:val="001541D0"/>
    <w:rsid w:val="00160591"/>
    <w:rsid w:val="001705E4"/>
    <w:rsid w:val="00172A27"/>
    <w:rsid w:val="00185506"/>
    <w:rsid w:val="00190D83"/>
    <w:rsid w:val="001A32FE"/>
    <w:rsid w:val="001D2599"/>
    <w:rsid w:val="001D50A5"/>
    <w:rsid w:val="001E449B"/>
    <w:rsid w:val="001F6E2E"/>
    <w:rsid w:val="00205184"/>
    <w:rsid w:val="00211DB6"/>
    <w:rsid w:val="00212FEE"/>
    <w:rsid w:val="0021334B"/>
    <w:rsid w:val="00216921"/>
    <w:rsid w:val="00220E2E"/>
    <w:rsid w:val="0022491F"/>
    <w:rsid w:val="00230DE7"/>
    <w:rsid w:val="00233925"/>
    <w:rsid w:val="00237080"/>
    <w:rsid w:val="00237D05"/>
    <w:rsid w:val="00240728"/>
    <w:rsid w:val="00243BCC"/>
    <w:rsid w:val="0025717E"/>
    <w:rsid w:val="00257B5B"/>
    <w:rsid w:val="0026688D"/>
    <w:rsid w:val="00266D10"/>
    <w:rsid w:val="00272D5B"/>
    <w:rsid w:val="00275860"/>
    <w:rsid w:val="002779E3"/>
    <w:rsid w:val="002A1B2D"/>
    <w:rsid w:val="002A22F8"/>
    <w:rsid w:val="002C6AB7"/>
    <w:rsid w:val="002D62F3"/>
    <w:rsid w:val="002D7789"/>
    <w:rsid w:val="002F4277"/>
    <w:rsid w:val="003003D2"/>
    <w:rsid w:val="00311560"/>
    <w:rsid w:val="003161CE"/>
    <w:rsid w:val="00322ED4"/>
    <w:rsid w:val="003232D5"/>
    <w:rsid w:val="003328A0"/>
    <w:rsid w:val="00333918"/>
    <w:rsid w:val="0034415D"/>
    <w:rsid w:val="00346DAF"/>
    <w:rsid w:val="00355AE8"/>
    <w:rsid w:val="00366CE1"/>
    <w:rsid w:val="00374140"/>
    <w:rsid w:val="003874CC"/>
    <w:rsid w:val="00391EA2"/>
    <w:rsid w:val="003A1457"/>
    <w:rsid w:val="003A4574"/>
    <w:rsid w:val="003B666F"/>
    <w:rsid w:val="003C1A5B"/>
    <w:rsid w:val="003E120E"/>
    <w:rsid w:val="003E488D"/>
    <w:rsid w:val="004122EE"/>
    <w:rsid w:val="0042785F"/>
    <w:rsid w:val="00437DB1"/>
    <w:rsid w:val="00441912"/>
    <w:rsid w:val="00443A08"/>
    <w:rsid w:val="00443D94"/>
    <w:rsid w:val="00445A0F"/>
    <w:rsid w:val="00451D51"/>
    <w:rsid w:val="00461570"/>
    <w:rsid w:val="00475BEB"/>
    <w:rsid w:val="004A1CFF"/>
    <w:rsid w:val="004C56EC"/>
    <w:rsid w:val="004F03F9"/>
    <w:rsid w:val="00517EAB"/>
    <w:rsid w:val="00535F7F"/>
    <w:rsid w:val="00546A4C"/>
    <w:rsid w:val="00560333"/>
    <w:rsid w:val="005609EC"/>
    <w:rsid w:val="00564483"/>
    <w:rsid w:val="00592B25"/>
    <w:rsid w:val="005A0400"/>
    <w:rsid w:val="005D4886"/>
    <w:rsid w:val="005E649B"/>
    <w:rsid w:val="00602368"/>
    <w:rsid w:val="00624877"/>
    <w:rsid w:val="00626C9B"/>
    <w:rsid w:val="006332AE"/>
    <w:rsid w:val="006348F0"/>
    <w:rsid w:val="00656C65"/>
    <w:rsid w:val="006827CA"/>
    <w:rsid w:val="00687638"/>
    <w:rsid w:val="00697F1D"/>
    <w:rsid w:val="006D1B9F"/>
    <w:rsid w:val="006E0FA4"/>
    <w:rsid w:val="006E3535"/>
    <w:rsid w:val="006F34C6"/>
    <w:rsid w:val="007137DD"/>
    <w:rsid w:val="00723DDB"/>
    <w:rsid w:val="00727124"/>
    <w:rsid w:val="00744C11"/>
    <w:rsid w:val="00750718"/>
    <w:rsid w:val="00763092"/>
    <w:rsid w:val="0077252E"/>
    <w:rsid w:val="0077705A"/>
    <w:rsid w:val="00785BA8"/>
    <w:rsid w:val="00796595"/>
    <w:rsid w:val="007A1D96"/>
    <w:rsid w:val="007C0C5F"/>
    <w:rsid w:val="007C6AFE"/>
    <w:rsid w:val="007D63EC"/>
    <w:rsid w:val="007E6109"/>
    <w:rsid w:val="00833D05"/>
    <w:rsid w:val="0085775E"/>
    <w:rsid w:val="0088014E"/>
    <w:rsid w:val="0088345C"/>
    <w:rsid w:val="008949C1"/>
    <w:rsid w:val="008A0C3A"/>
    <w:rsid w:val="008B541B"/>
    <w:rsid w:val="008B7E1E"/>
    <w:rsid w:val="008C59E3"/>
    <w:rsid w:val="008D1FA2"/>
    <w:rsid w:val="008F77D0"/>
    <w:rsid w:val="00905686"/>
    <w:rsid w:val="00912428"/>
    <w:rsid w:val="0091644A"/>
    <w:rsid w:val="00920EDC"/>
    <w:rsid w:val="00931372"/>
    <w:rsid w:val="009376C6"/>
    <w:rsid w:val="009618C9"/>
    <w:rsid w:val="009674B3"/>
    <w:rsid w:val="00971C11"/>
    <w:rsid w:val="009739F2"/>
    <w:rsid w:val="00977508"/>
    <w:rsid w:val="00987546"/>
    <w:rsid w:val="0099138E"/>
    <w:rsid w:val="009B20B7"/>
    <w:rsid w:val="009C4F14"/>
    <w:rsid w:val="009D1B8B"/>
    <w:rsid w:val="009D2191"/>
    <w:rsid w:val="009D7451"/>
    <w:rsid w:val="009D75C3"/>
    <w:rsid w:val="009F05FC"/>
    <w:rsid w:val="009F5050"/>
    <w:rsid w:val="00A14A34"/>
    <w:rsid w:val="00A35AA3"/>
    <w:rsid w:val="00A37098"/>
    <w:rsid w:val="00A42070"/>
    <w:rsid w:val="00A473DB"/>
    <w:rsid w:val="00A51CAF"/>
    <w:rsid w:val="00A53B41"/>
    <w:rsid w:val="00A577C6"/>
    <w:rsid w:val="00A927DB"/>
    <w:rsid w:val="00AB2DCB"/>
    <w:rsid w:val="00AB67ED"/>
    <w:rsid w:val="00AC4188"/>
    <w:rsid w:val="00AD559B"/>
    <w:rsid w:val="00AE3D24"/>
    <w:rsid w:val="00AE62AE"/>
    <w:rsid w:val="00AE64D3"/>
    <w:rsid w:val="00AF5C37"/>
    <w:rsid w:val="00B058B1"/>
    <w:rsid w:val="00B062B0"/>
    <w:rsid w:val="00B31240"/>
    <w:rsid w:val="00B72B8C"/>
    <w:rsid w:val="00B81042"/>
    <w:rsid w:val="00B849B0"/>
    <w:rsid w:val="00BC1C63"/>
    <w:rsid w:val="00BD14BB"/>
    <w:rsid w:val="00BE4B15"/>
    <w:rsid w:val="00BF58D9"/>
    <w:rsid w:val="00BF6E93"/>
    <w:rsid w:val="00C01B51"/>
    <w:rsid w:val="00C11C55"/>
    <w:rsid w:val="00C144AD"/>
    <w:rsid w:val="00C20E03"/>
    <w:rsid w:val="00C26503"/>
    <w:rsid w:val="00C26580"/>
    <w:rsid w:val="00C302FC"/>
    <w:rsid w:val="00C4739A"/>
    <w:rsid w:val="00C566BE"/>
    <w:rsid w:val="00C61C94"/>
    <w:rsid w:val="00C71D98"/>
    <w:rsid w:val="00C739CE"/>
    <w:rsid w:val="00C87681"/>
    <w:rsid w:val="00C95784"/>
    <w:rsid w:val="00CC3CDD"/>
    <w:rsid w:val="00CC77A2"/>
    <w:rsid w:val="00CD17AE"/>
    <w:rsid w:val="00D13E39"/>
    <w:rsid w:val="00D223FF"/>
    <w:rsid w:val="00D40D4A"/>
    <w:rsid w:val="00D45041"/>
    <w:rsid w:val="00D4722B"/>
    <w:rsid w:val="00D545BA"/>
    <w:rsid w:val="00D57672"/>
    <w:rsid w:val="00D61F28"/>
    <w:rsid w:val="00D72CBC"/>
    <w:rsid w:val="00D73FB5"/>
    <w:rsid w:val="00D832CB"/>
    <w:rsid w:val="00D91556"/>
    <w:rsid w:val="00DA146D"/>
    <w:rsid w:val="00DD13CD"/>
    <w:rsid w:val="00DF440A"/>
    <w:rsid w:val="00DF5CD5"/>
    <w:rsid w:val="00E16C85"/>
    <w:rsid w:val="00E358BD"/>
    <w:rsid w:val="00E36E38"/>
    <w:rsid w:val="00E50227"/>
    <w:rsid w:val="00E83C3D"/>
    <w:rsid w:val="00E93617"/>
    <w:rsid w:val="00EA0EE3"/>
    <w:rsid w:val="00EA1357"/>
    <w:rsid w:val="00ED00CB"/>
    <w:rsid w:val="00EE6C23"/>
    <w:rsid w:val="00EF0AFD"/>
    <w:rsid w:val="00EF5C3C"/>
    <w:rsid w:val="00F015A1"/>
    <w:rsid w:val="00F0329C"/>
    <w:rsid w:val="00F3647B"/>
    <w:rsid w:val="00F402BA"/>
    <w:rsid w:val="00F669C0"/>
    <w:rsid w:val="00FA5409"/>
    <w:rsid w:val="00FA6D31"/>
    <w:rsid w:val="00FD569A"/>
    <w:rsid w:val="00FE7B44"/>
    <w:rsid w:val="077C3B2E"/>
    <w:rsid w:val="1AAB7DA2"/>
    <w:rsid w:val="351111A5"/>
    <w:rsid w:val="369A74C8"/>
    <w:rsid w:val="3ED33C67"/>
    <w:rsid w:val="40127BBD"/>
    <w:rsid w:val="45262B26"/>
    <w:rsid w:val="63C320F1"/>
    <w:rsid w:val="65BF4ABF"/>
    <w:rsid w:val="7A0975AB"/>
    <w:rsid w:val="7EE95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unhideWhenUsed="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unhideWhenUsed/>
    <w:pPr>
      <w:widowControl w:val="0"/>
    </w:pPr>
    <w:rPr>
      <w:rFonts w:eastAsia="Times New Roman" w:hint="eastAsia"/>
      <w:color w:val="000000"/>
      <w:sz w:val="24"/>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pPr>
    <w:rPr>
      <w:lang w:val="en-US" w:eastAsia="zh-CN"/>
    </w:rPr>
  </w:style>
  <w:style w:type="paragraph" w:styleId="a4">
    <w:name w:val="header"/>
    <w:basedOn w:val="a"/>
    <w:link w:val="Char"/>
    <w:rsid w:val="00190D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90D83"/>
    <w:rPr>
      <w:rFonts w:eastAsia="Times New Roman"/>
      <w:color w:val="000000"/>
      <w:sz w:val="18"/>
      <w:szCs w:val="18"/>
      <w:lang w:val="zh-TW" w:eastAsia="zh-TW"/>
    </w:rPr>
  </w:style>
  <w:style w:type="paragraph" w:styleId="a5">
    <w:name w:val="footer"/>
    <w:basedOn w:val="a"/>
    <w:link w:val="Char0"/>
    <w:rsid w:val="00190D83"/>
    <w:pPr>
      <w:tabs>
        <w:tab w:val="center" w:pos="4153"/>
        <w:tab w:val="right" w:pos="8306"/>
      </w:tabs>
      <w:snapToGrid w:val="0"/>
    </w:pPr>
    <w:rPr>
      <w:sz w:val="18"/>
      <w:szCs w:val="18"/>
    </w:rPr>
  </w:style>
  <w:style w:type="character" w:customStyle="1" w:styleId="Char0">
    <w:name w:val="页脚 Char"/>
    <w:basedOn w:val="a0"/>
    <w:link w:val="a5"/>
    <w:rsid w:val="00190D83"/>
    <w:rPr>
      <w:rFonts w:eastAsia="Times New Roman"/>
      <w:color w:val="000000"/>
      <w:sz w:val="18"/>
      <w:szCs w:val="18"/>
      <w:lang w:val="zh-TW" w:eastAsia="zh-TW"/>
    </w:rPr>
  </w:style>
  <w:style w:type="table" w:styleId="a6">
    <w:name w:val="Table Grid"/>
    <w:basedOn w:val="a1"/>
    <w:qFormat/>
    <w:rsid w:val="00190D83"/>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纯文本 Char1"/>
    <w:aliases w:val="表格文字 Char,普通文字 Char1,普通文字 Char Char,普通文字 Char Char Char Char Char,加粗正文 Char,普通文字 Char Char Char Char Char Char Char1,普通文字 Char Char Char Char Char Char Char Char Char,普通文字 Char Char Char Char Char C Char Char Char"/>
    <w:basedOn w:val="a0"/>
    <w:link w:val="a7"/>
    <w:qFormat/>
    <w:locked/>
    <w:rsid w:val="00190D83"/>
    <w:rPr>
      <w:rFonts w:ascii="仿宋_GB2312"/>
      <w:sz w:val="24"/>
    </w:rPr>
  </w:style>
  <w:style w:type="paragraph" w:styleId="a7">
    <w:name w:val="Plain Text"/>
    <w:aliases w:val="表格文字,普通文字,普通文字 Char,普通文字 Char Char Char Char,加粗正文,普通文字 Char Char Char Char Char Char,普通文字 Char Char Char Char Char Char Char Char,普通文字 Char Char Char Char Char C Char Char,普通文字 Char Char Char Char Char Char Char"/>
    <w:basedOn w:val="a"/>
    <w:link w:val="Char1"/>
    <w:unhideWhenUsed/>
    <w:qFormat/>
    <w:rsid w:val="00190D83"/>
    <w:pPr>
      <w:spacing w:line="360" w:lineRule="auto"/>
      <w:ind w:firstLineChars="200" w:firstLine="480"/>
      <w:jc w:val="both"/>
    </w:pPr>
    <w:rPr>
      <w:rFonts w:ascii="仿宋_GB2312" w:eastAsia="宋体" w:hint="default"/>
      <w:color w:val="auto"/>
      <w:lang w:val="en-US" w:eastAsia="zh-CN"/>
    </w:rPr>
  </w:style>
  <w:style w:type="character" w:customStyle="1" w:styleId="Char2">
    <w:name w:val="纯文本 Char"/>
    <w:basedOn w:val="a0"/>
    <w:rsid w:val="00190D83"/>
    <w:rPr>
      <w:rFonts w:ascii="宋体" w:hAnsi="Courier New" w:cs="Courier New"/>
      <w:color w:val="000000"/>
      <w:sz w:val="21"/>
      <w:szCs w:val="21"/>
      <w:lang w:val="zh-TW" w:eastAsia="zh-TW"/>
    </w:rPr>
  </w:style>
  <w:style w:type="character" w:customStyle="1" w:styleId="Char3">
    <w:name w:val="批注框文本 Char"/>
    <w:link w:val="a8"/>
    <w:uiPriority w:val="99"/>
    <w:rsid w:val="00DF5CD5"/>
    <w:rPr>
      <w:kern w:val="2"/>
      <w:sz w:val="18"/>
      <w:szCs w:val="18"/>
    </w:rPr>
  </w:style>
  <w:style w:type="paragraph" w:styleId="a8">
    <w:name w:val="Balloon Text"/>
    <w:basedOn w:val="a"/>
    <w:link w:val="Char3"/>
    <w:uiPriority w:val="99"/>
    <w:unhideWhenUsed/>
    <w:rsid w:val="00DF5CD5"/>
    <w:pPr>
      <w:jc w:val="both"/>
    </w:pPr>
    <w:rPr>
      <w:rFonts w:eastAsia="宋体" w:hint="default"/>
      <w:color w:val="auto"/>
      <w:kern w:val="2"/>
      <w:sz w:val="18"/>
      <w:szCs w:val="18"/>
      <w:lang w:val="en-US" w:eastAsia="zh-CN"/>
    </w:rPr>
  </w:style>
  <w:style w:type="character" w:customStyle="1" w:styleId="Char10">
    <w:name w:val="批注框文本 Char1"/>
    <w:basedOn w:val="a0"/>
    <w:rsid w:val="00DF5CD5"/>
    <w:rPr>
      <w:rFonts w:eastAsia="Times New Roman"/>
      <w:color w:val="000000"/>
      <w:sz w:val="18"/>
      <w:szCs w:val="18"/>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unhideWhenUsed="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unhideWhenUsed/>
    <w:pPr>
      <w:widowControl w:val="0"/>
    </w:pPr>
    <w:rPr>
      <w:rFonts w:eastAsia="Times New Roman" w:hint="eastAsia"/>
      <w:color w:val="000000"/>
      <w:sz w:val="24"/>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pPr>
    <w:rPr>
      <w:lang w:val="en-US" w:eastAsia="zh-CN"/>
    </w:rPr>
  </w:style>
  <w:style w:type="paragraph" w:styleId="a4">
    <w:name w:val="header"/>
    <w:basedOn w:val="a"/>
    <w:link w:val="Char"/>
    <w:rsid w:val="00190D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90D83"/>
    <w:rPr>
      <w:rFonts w:eastAsia="Times New Roman"/>
      <w:color w:val="000000"/>
      <w:sz w:val="18"/>
      <w:szCs w:val="18"/>
      <w:lang w:val="zh-TW" w:eastAsia="zh-TW"/>
    </w:rPr>
  </w:style>
  <w:style w:type="paragraph" w:styleId="a5">
    <w:name w:val="footer"/>
    <w:basedOn w:val="a"/>
    <w:link w:val="Char0"/>
    <w:rsid w:val="00190D83"/>
    <w:pPr>
      <w:tabs>
        <w:tab w:val="center" w:pos="4153"/>
        <w:tab w:val="right" w:pos="8306"/>
      </w:tabs>
      <w:snapToGrid w:val="0"/>
    </w:pPr>
    <w:rPr>
      <w:sz w:val="18"/>
      <w:szCs w:val="18"/>
    </w:rPr>
  </w:style>
  <w:style w:type="character" w:customStyle="1" w:styleId="Char0">
    <w:name w:val="页脚 Char"/>
    <w:basedOn w:val="a0"/>
    <w:link w:val="a5"/>
    <w:rsid w:val="00190D83"/>
    <w:rPr>
      <w:rFonts w:eastAsia="Times New Roman"/>
      <w:color w:val="000000"/>
      <w:sz w:val="18"/>
      <w:szCs w:val="18"/>
      <w:lang w:val="zh-TW" w:eastAsia="zh-TW"/>
    </w:rPr>
  </w:style>
  <w:style w:type="table" w:styleId="a6">
    <w:name w:val="Table Grid"/>
    <w:basedOn w:val="a1"/>
    <w:qFormat/>
    <w:rsid w:val="00190D83"/>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纯文本 Char1"/>
    <w:aliases w:val="表格文字 Char,普通文字 Char1,普通文字 Char Char,普通文字 Char Char Char Char Char,加粗正文 Char,普通文字 Char Char Char Char Char Char Char1,普通文字 Char Char Char Char Char Char Char Char Char,普通文字 Char Char Char Char Char C Char Char Char"/>
    <w:basedOn w:val="a0"/>
    <w:link w:val="a7"/>
    <w:qFormat/>
    <w:locked/>
    <w:rsid w:val="00190D83"/>
    <w:rPr>
      <w:rFonts w:ascii="仿宋_GB2312"/>
      <w:sz w:val="24"/>
    </w:rPr>
  </w:style>
  <w:style w:type="paragraph" w:styleId="a7">
    <w:name w:val="Plain Text"/>
    <w:aliases w:val="表格文字,普通文字,普通文字 Char,普通文字 Char Char Char Char,加粗正文,普通文字 Char Char Char Char Char Char,普通文字 Char Char Char Char Char Char Char Char,普通文字 Char Char Char Char Char C Char Char,普通文字 Char Char Char Char Char Char Char"/>
    <w:basedOn w:val="a"/>
    <w:link w:val="Char1"/>
    <w:unhideWhenUsed/>
    <w:qFormat/>
    <w:rsid w:val="00190D83"/>
    <w:pPr>
      <w:spacing w:line="360" w:lineRule="auto"/>
      <w:ind w:firstLineChars="200" w:firstLine="480"/>
      <w:jc w:val="both"/>
    </w:pPr>
    <w:rPr>
      <w:rFonts w:ascii="仿宋_GB2312" w:eastAsia="宋体" w:hint="default"/>
      <w:color w:val="auto"/>
      <w:lang w:val="en-US" w:eastAsia="zh-CN"/>
    </w:rPr>
  </w:style>
  <w:style w:type="character" w:customStyle="1" w:styleId="Char2">
    <w:name w:val="纯文本 Char"/>
    <w:basedOn w:val="a0"/>
    <w:rsid w:val="00190D83"/>
    <w:rPr>
      <w:rFonts w:ascii="宋体" w:hAnsi="Courier New" w:cs="Courier New"/>
      <w:color w:val="000000"/>
      <w:sz w:val="21"/>
      <w:szCs w:val="21"/>
      <w:lang w:val="zh-TW" w:eastAsia="zh-TW"/>
    </w:rPr>
  </w:style>
  <w:style w:type="character" w:customStyle="1" w:styleId="Char3">
    <w:name w:val="批注框文本 Char"/>
    <w:link w:val="a8"/>
    <w:uiPriority w:val="99"/>
    <w:rsid w:val="00DF5CD5"/>
    <w:rPr>
      <w:kern w:val="2"/>
      <w:sz w:val="18"/>
      <w:szCs w:val="18"/>
    </w:rPr>
  </w:style>
  <w:style w:type="paragraph" w:styleId="a8">
    <w:name w:val="Balloon Text"/>
    <w:basedOn w:val="a"/>
    <w:link w:val="Char3"/>
    <w:uiPriority w:val="99"/>
    <w:unhideWhenUsed/>
    <w:rsid w:val="00DF5CD5"/>
    <w:pPr>
      <w:jc w:val="both"/>
    </w:pPr>
    <w:rPr>
      <w:rFonts w:eastAsia="宋体" w:hint="default"/>
      <w:color w:val="auto"/>
      <w:kern w:val="2"/>
      <w:sz w:val="18"/>
      <w:szCs w:val="18"/>
      <w:lang w:val="en-US" w:eastAsia="zh-CN"/>
    </w:rPr>
  </w:style>
  <w:style w:type="character" w:customStyle="1" w:styleId="Char10">
    <w:name w:val="批注框文本 Char1"/>
    <w:basedOn w:val="a0"/>
    <w:rsid w:val="00DF5CD5"/>
    <w:rPr>
      <w:rFonts w:eastAsia="Times New Roman"/>
      <w:color w:val="000000"/>
      <w:sz w:val="18"/>
      <w:szCs w:val="18"/>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2871">
      <w:bodyDiv w:val="1"/>
      <w:marLeft w:val="0"/>
      <w:marRight w:val="0"/>
      <w:marTop w:val="0"/>
      <w:marBottom w:val="0"/>
      <w:divBdr>
        <w:top w:val="none" w:sz="0" w:space="0" w:color="auto"/>
        <w:left w:val="none" w:sz="0" w:space="0" w:color="auto"/>
        <w:bottom w:val="none" w:sz="0" w:space="0" w:color="auto"/>
        <w:right w:val="none" w:sz="0" w:space="0" w:color="auto"/>
      </w:divBdr>
    </w:div>
    <w:div w:id="189340320">
      <w:bodyDiv w:val="1"/>
      <w:marLeft w:val="0"/>
      <w:marRight w:val="0"/>
      <w:marTop w:val="0"/>
      <w:marBottom w:val="0"/>
      <w:divBdr>
        <w:top w:val="none" w:sz="0" w:space="0" w:color="auto"/>
        <w:left w:val="none" w:sz="0" w:space="0" w:color="auto"/>
        <w:bottom w:val="none" w:sz="0" w:space="0" w:color="auto"/>
        <w:right w:val="none" w:sz="0" w:space="0" w:color="auto"/>
      </w:divBdr>
    </w:div>
    <w:div w:id="283777695">
      <w:bodyDiv w:val="1"/>
      <w:marLeft w:val="0"/>
      <w:marRight w:val="0"/>
      <w:marTop w:val="0"/>
      <w:marBottom w:val="0"/>
      <w:divBdr>
        <w:top w:val="none" w:sz="0" w:space="0" w:color="auto"/>
        <w:left w:val="none" w:sz="0" w:space="0" w:color="auto"/>
        <w:bottom w:val="none" w:sz="0" w:space="0" w:color="auto"/>
        <w:right w:val="none" w:sz="0" w:space="0" w:color="auto"/>
      </w:divBdr>
    </w:div>
    <w:div w:id="381104040">
      <w:bodyDiv w:val="1"/>
      <w:marLeft w:val="0"/>
      <w:marRight w:val="0"/>
      <w:marTop w:val="0"/>
      <w:marBottom w:val="0"/>
      <w:divBdr>
        <w:top w:val="none" w:sz="0" w:space="0" w:color="auto"/>
        <w:left w:val="none" w:sz="0" w:space="0" w:color="auto"/>
        <w:bottom w:val="none" w:sz="0" w:space="0" w:color="auto"/>
        <w:right w:val="none" w:sz="0" w:space="0" w:color="auto"/>
      </w:divBdr>
    </w:div>
    <w:div w:id="867063846">
      <w:bodyDiv w:val="1"/>
      <w:marLeft w:val="0"/>
      <w:marRight w:val="0"/>
      <w:marTop w:val="0"/>
      <w:marBottom w:val="0"/>
      <w:divBdr>
        <w:top w:val="none" w:sz="0" w:space="0" w:color="auto"/>
        <w:left w:val="none" w:sz="0" w:space="0" w:color="auto"/>
        <w:bottom w:val="none" w:sz="0" w:space="0" w:color="auto"/>
        <w:right w:val="none" w:sz="0" w:space="0" w:color="auto"/>
      </w:divBdr>
    </w:div>
    <w:div w:id="1082406912">
      <w:bodyDiv w:val="1"/>
      <w:marLeft w:val="0"/>
      <w:marRight w:val="0"/>
      <w:marTop w:val="0"/>
      <w:marBottom w:val="0"/>
      <w:divBdr>
        <w:top w:val="none" w:sz="0" w:space="0" w:color="auto"/>
        <w:left w:val="none" w:sz="0" w:space="0" w:color="auto"/>
        <w:bottom w:val="none" w:sz="0" w:space="0" w:color="auto"/>
        <w:right w:val="none" w:sz="0" w:space="0" w:color="auto"/>
      </w:divBdr>
    </w:div>
    <w:div w:id="1780417806">
      <w:bodyDiv w:val="1"/>
      <w:marLeft w:val="0"/>
      <w:marRight w:val="0"/>
      <w:marTop w:val="0"/>
      <w:marBottom w:val="0"/>
      <w:divBdr>
        <w:top w:val="none" w:sz="0" w:space="0" w:color="auto"/>
        <w:left w:val="none" w:sz="0" w:space="0" w:color="auto"/>
        <w:bottom w:val="none" w:sz="0" w:space="0" w:color="auto"/>
        <w:right w:val="none" w:sz="0" w:space="0" w:color="auto"/>
      </w:divBdr>
    </w:div>
    <w:div w:id="1941259822">
      <w:bodyDiv w:val="1"/>
      <w:marLeft w:val="0"/>
      <w:marRight w:val="0"/>
      <w:marTop w:val="0"/>
      <w:marBottom w:val="0"/>
      <w:divBdr>
        <w:top w:val="none" w:sz="0" w:space="0" w:color="auto"/>
        <w:left w:val="none" w:sz="0" w:space="0" w:color="auto"/>
        <w:bottom w:val="none" w:sz="0" w:space="0" w:color="auto"/>
        <w:right w:val="none" w:sz="0" w:space="0" w:color="auto"/>
      </w:divBdr>
      <w:divsChild>
        <w:div w:id="614603354">
          <w:marLeft w:val="547"/>
          <w:marRight w:val="0"/>
          <w:marTop w:val="120"/>
          <w:marBottom w:val="120"/>
          <w:divBdr>
            <w:top w:val="none" w:sz="0" w:space="0" w:color="auto"/>
            <w:left w:val="none" w:sz="0" w:space="0" w:color="auto"/>
            <w:bottom w:val="none" w:sz="0" w:space="0" w:color="auto"/>
            <w:right w:val="none" w:sz="0" w:space="0" w:color="auto"/>
          </w:divBdr>
        </w:div>
        <w:div w:id="1255437226">
          <w:marLeft w:val="547"/>
          <w:marRight w:val="0"/>
          <w:marTop w:val="120"/>
          <w:marBottom w:val="120"/>
          <w:divBdr>
            <w:top w:val="none" w:sz="0" w:space="0" w:color="auto"/>
            <w:left w:val="none" w:sz="0" w:space="0" w:color="auto"/>
            <w:bottom w:val="none" w:sz="0" w:space="0" w:color="auto"/>
            <w:right w:val="none" w:sz="0" w:space="0" w:color="auto"/>
          </w:divBdr>
        </w:div>
        <w:div w:id="1106078143">
          <w:marLeft w:val="547"/>
          <w:marRight w:val="0"/>
          <w:marTop w:val="120"/>
          <w:marBottom w:val="120"/>
          <w:divBdr>
            <w:top w:val="none" w:sz="0" w:space="0" w:color="auto"/>
            <w:left w:val="none" w:sz="0" w:space="0" w:color="auto"/>
            <w:bottom w:val="none" w:sz="0" w:space="0" w:color="auto"/>
            <w:right w:val="none" w:sz="0" w:space="0" w:color="auto"/>
          </w:divBdr>
        </w:div>
      </w:divsChild>
    </w:div>
    <w:div w:id="2029944777">
      <w:bodyDiv w:val="1"/>
      <w:marLeft w:val="0"/>
      <w:marRight w:val="0"/>
      <w:marTop w:val="0"/>
      <w:marBottom w:val="0"/>
      <w:divBdr>
        <w:top w:val="none" w:sz="0" w:space="0" w:color="auto"/>
        <w:left w:val="none" w:sz="0" w:space="0" w:color="auto"/>
        <w:bottom w:val="none" w:sz="0" w:space="0" w:color="auto"/>
        <w:right w:val="none" w:sz="0" w:space="0" w:color="auto"/>
      </w:divBdr>
    </w:div>
    <w:div w:id="2032142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9</Pages>
  <Words>903</Words>
  <Characters>5148</Characters>
  <Application>Microsoft Office Word</Application>
  <DocSecurity>0</DocSecurity>
  <Lines>42</Lines>
  <Paragraphs>12</Paragraphs>
  <ScaleCrop>false</ScaleCrop>
  <Company>Microsoft</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o o</dc:creator>
  <cp:keywords/>
  <dc:description/>
  <cp:lastModifiedBy>lenovo</cp:lastModifiedBy>
  <cp:revision>70</cp:revision>
  <cp:lastPrinted>2020-04-26T09:32:00Z</cp:lastPrinted>
  <dcterms:created xsi:type="dcterms:W3CDTF">2020-04-26T01:27:00Z</dcterms:created>
  <dcterms:modified xsi:type="dcterms:W3CDTF">2020-05-13T06:44:00Z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