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FA585" w14:textId="77777777" w:rsidR="003C3A4B" w:rsidRDefault="003C3A4B">
      <w:pPr>
        <w:tabs>
          <w:tab w:val="left" w:pos="3615"/>
        </w:tabs>
        <w:jc w:val="center"/>
        <w:rPr>
          <w:rFonts w:ascii="Times New Roman" w:hAnsi="Times New Roman"/>
          <w:b/>
          <w:kern w:val="0"/>
          <w:sz w:val="52"/>
          <w:szCs w:val="52"/>
        </w:rPr>
      </w:pPr>
    </w:p>
    <w:p w14:paraId="42ADC12C" w14:textId="77777777" w:rsidR="003C3A4B" w:rsidRDefault="003C3A4B">
      <w:pPr>
        <w:tabs>
          <w:tab w:val="left" w:pos="3615"/>
        </w:tabs>
        <w:jc w:val="center"/>
        <w:rPr>
          <w:rFonts w:ascii="Times New Roman" w:hAnsi="Times New Roman"/>
          <w:b/>
          <w:kern w:val="0"/>
          <w:sz w:val="52"/>
          <w:szCs w:val="52"/>
        </w:rPr>
      </w:pPr>
    </w:p>
    <w:p w14:paraId="1ED8975E" w14:textId="77777777" w:rsidR="003C3A4B" w:rsidRDefault="003C3A4B">
      <w:pPr>
        <w:tabs>
          <w:tab w:val="left" w:pos="3615"/>
        </w:tabs>
        <w:jc w:val="center"/>
        <w:rPr>
          <w:rFonts w:ascii="Times New Roman" w:hAnsi="Times New Roman"/>
          <w:b/>
          <w:kern w:val="0"/>
          <w:sz w:val="52"/>
          <w:szCs w:val="52"/>
        </w:rPr>
      </w:pPr>
    </w:p>
    <w:p w14:paraId="7633B794" w14:textId="77777777" w:rsidR="003C3A4B" w:rsidRDefault="00D81A35">
      <w:pPr>
        <w:tabs>
          <w:tab w:val="left" w:pos="3615"/>
        </w:tabs>
        <w:jc w:val="center"/>
        <w:rPr>
          <w:rFonts w:ascii="Times New Roman" w:hAnsi="Times New Roman"/>
          <w:b/>
          <w:sz w:val="52"/>
          <w:szCs w:val="52"/>
        </w:rPr>
      </w:pPr>
      <w:r>
        <w:rPr>
          <w:rFonts w:ascii="Times New Roman" w:hAnsi="Times New Roman"/>
          <w:b/>
          <w:kern w:val="0"/>
          <w:sz w:val="52"/>
          <w:szCs w:val="52"/>
        </w:rPr>
        <w:t>询价文件</w:t>
      </w:r>
    </w:p>
    <w:p w14:paraId="39169F14" w14:textId="77777777" w:rsidR="003C3A4B" w:rsidRDefault="00D81A35">
      <w:pPr>
        <w:jc w:val="center"/>
        <w:rPr>
          <w:rFonts w:ascii="Times New Roman" w:hAnsi="Times New Roman"/>
          <w:b/>
          <w:sz w:val="36"/>
          <w:szCs w:val="36"/>
        </w:rPr>
      </w:pPr>
      <w:r>
        <w:rPr>
          <w:rFonts w:ascii="Times New Roman" w:hAnsi="Times New Roman"/>
          <w:b/>
          <w:sz w:val="36"/>
          <w:szCs w:val="36"/>
        </w:rPr>
        <w:t xml:space="preserve">   </w:t>
      </w:r>
    </w:p>
    <w:p w14:paraId="33E194EA" w14:textId="77777777" w:rsidR="003C3A4B" w:rsidRDefault="00D81A35">
      <w:pPr>
        <w:jc w:val="center"/>
        <w:rPr>
          <w:rFonts w:ascii="Times New Roman" w:hAnsi="Times New Roman"/>
          <w:b/>
          <w:sz w:val="36"/>
          <w:szCs w:val="36"/>
        </w:rPr>
      </w:pPr>
      <w:r>
        <w:rPr>
          <w:rFonts w:ascii="Times New Roman" w:hAnsi="Times New Roman"/>
          <w:b/>
          <w:sz w:val="36"/>
          <w:szCs w:val="36"/>
        </w:rPr>
        <w:t xml:space="preserve">   </w:t>
      </w:r>
    </w:p>
    <w:p w14:paraId="701A95E5" w14:textId="77777777" w:rsidR="003C3A4B" w:rsidRDefault="003C3A4B">
      <w:pPr>
        <w:autoSpaceDE w:val="0"/>
        <w:autoSpaceDN w:val="0"/>
        <w:adjustRightInd w:val="0"/>
        <w:jc w:val="center"/>
        <w:rPr>
          <w:rFonts w:ascii="Times New Roman" w:hAnsi="Times New Roman"/>
          <w:b/>
          <w:sz w:val="36"/>
          <w:szCs w:val="36"/>
        </w:rPr>
      </w:pPr>
    </w:p>
    <w:p w14:paraId="46F55792" w14:textId="77777777" w:rsidR="003C3A4B" w:rsidRDefault="003C3A4B">
      <w:pPr>
        <w:autoSpaceDE w:val="0"/>
        <w:autoSpaceDN w:val="0"/>
        <w:adjustRightInd w:val="0"/>
        <w:jc w:val="center"/>
        <w:rPr>
          <w:rFonts w:ascii="Times New Roman" w:hAnsi="Times New Roman"/>
          <w:b/>
          <w:sz w:val="36"/>
          <w:szCs w:val="36"/>
        </w:rPr>
      </w:pPr>
    </w:p>
    <w:p w14:paraId="2980FCB4" w14:textId="77777777" w:rsidR="004213F2" w:rsidRDefault="00D81A35" w:rsidP="006C62F6">
      <w:pPr>
        <w:autoSpaceDE w:val="0"/>
        <w:autoSpaceDN w:val="0"/>
        <w:adjustRightInd w:val="0"/>
        <w:jc w:val="center"/>
        <w:rPr>
          <w:rFonts w:ascii="Times New Roman" w:hAnsi="Times New Roman"/>
          <w:b/>
          <w:sz w:val="36"/>
          <w:szCs w:val="36"/>
        </w:rPr>
      </w:pPr>
      <w:r>
        <w:rPr>
          <w:rFonts w:ascii="Times New Roman" w:hAnsi="Times New Roman"/>
          <w:b/>
          <w:sz w:val="36"/>
          <w:szCs w:val="36"/>
        </w:rPr>
        <w:t>铁科院运经所</w:t>
      </w:r>
      <w:r w:rsidR="004213F2" w:rsidRPr="004213F2">
        <w:rPr>
          <w:rFonts w:ascii="Times New Roman" w:hAnsi="Times New Roman" w:hint="eastAsia"/>
          <w:b/>
          <w:sz w:val="36"/>
          <w:szCs w:val="36"/>
        </w:rPr>
        <w:t>中欧班列运输装载技术参数</w:t>
      </w:r>
    </w:p>
    <w:p w14:paraId="4D2D4CBD" w14:textId="22A7F8E0" w:rsidR="003C3A4B" w:rsidRDefault="008C236A" w:rsidP="006C62F6">
      <w:pPr>
        <w:autoSpaceDE w:val="0"/>
        <w:autoSpaceDN w:val="0"/>
        <w:adjustRightInd w:val="0"/>
        <w:jc w:val="center"/>
        <w:rPr>
          <w:rFonts w:ascii="Times New Roman" w:hAnsi="Times New Roman"/>
          <w:b/>
          <w:kern w:val="0"/>
          <w:sz w:val="44"/>
        </w:rPr>
      </w:pPr>
      <w:r>
        <w:rPr>
          <w:rFonts w:ascii="Times New Roman" w:hAnsi="Times New Roman" w:hint="eastAsia"/>
          <w:b/>
          <w:sz w:val="36"/>
          <w:szCs w:val="36"/>
        </w:rPr>
        <w:t>采集系统技术</w:t>
      </w:r>
      <w:r w:rsidR="004213F2" w:rsidRPr="004213F2">
        <w:rPr>
          <w:rFonts w:ascii="Times New Roman" w:hAnsi="Times New Roman" w:hint="eastAsia"/>
          <w:b/>
          <w:sz w:val="36"/>
          <w:szCs w:val="36"/>
        </w:rPr>
        <w:t>服务</w:t>
      </w:r>
      <w:r w:rsidR="006C62F6" w:rsidRPr="006C62F6">
        <w:rPr>
          <w:rFonts w:ascii="Times New Roman" w:hAnsi="Times New Roman"/>
          <w:b/>
          <w:sz w:val="36"/>
          <w:szCs w:val="36"/>
        </w:rPr>
        <w:t>项目</w:t>
      </w:r>
    </w:p>
    <w:p w14:paraId="5DE5BA30" w14:textId="2EE52D5E" w:rsidR="003C3A4B" w:rsidRDefault="00D81A35">
      <w:pPr>
        <w:jc w:val="center"/>
        <w:rPr>
          <w:rFonts w:ascii="Times New Roman" w:hAnsi="Times New Roman"/>
          <w:b/>
          <w:sz w:val="30"/>
        </w:rPr>
      </w:pPr>
      <w:r w:rsidRPr="00A360FA">
        <w:rPr>
          <w:rFonts w:ascii="Times New Roman" w:hAnsi="Times New Roman"/>
          <w:b/>
          <w:sz w:val="30"/>
        </w:rPr>
        <w:t>(</w:t>
      </w:r>
      <w:r w:rsidRPr="00A360FA">
        <w:rPr>
          <w:rFonts w:ascii="Times New Roman" w:hAnsi="Times New Roman"/>
          <w:b/>
          <w:sz w:val="30"/>
        </w:rPr>
        <w:t>项目编号：</w:t>
      </w:r>
      <w:r w:rsidR="00A360FA" w:rsidRPr="00A360FA">
        <w:rPr>
          <w:rFonts w:ascii="Times New Roman" w:hAnsi="Times New Roman" w:hint="eastAsia"/>
          <w:b/>
          <w:sz w:val="30"/>
        </w:rPr>
        <w:t>Y</w:t>
      </w:r>
      <w:r w:rsidR="00A360FA" w:rsidRPr="00A360FA">
        <w:rPr>
          <w:rFonts w:ascii="Times New Roman" w:hAnsi="Times New Roman"/>
          <w:b/>
          <w:sz w:val="30"/>
        </w:rPr>
        <w:t>JWY-XJ-2020-001</w:t>
      </w:r>
      <w:r w:rsidRPr="00A360FA">
        <w:rPr>
          <w:rFonts w:ascii="Times New Roman" w:hAnsi="Times New Roman"/>
          <w:b/>
          <w:sz w:val="30"/>
        </w:rPr>
        <w:t>)</w:t>
      </w:r>
    </w:p>
    <w:p w14:paraId="5124A0DF" w14:textId="77777777" w:rsidR="003C3A4B" w:rsidRDefault="003C3A4B">
      <w:pPr>
        <w:jc w:val="center"/>
        <w:rPr>
          <w:rFonts w:ascii="Times New Roman" w:hAnsi="Times New Roman"/>
          <w:sz w:val="30"/>
        </w:rPr>
      </w:pPr>
    </w:p>
    <w:p w14:paraId="053C7843" w14:textId="77777777" w:rsidR="003C3A4B" w:rsidRDefault="003C3A4B">
      <w:pPr>
        <w:jc w:val="center"/>
        <w:rPr>
          <w:rFonts w:ascii="Times New Roman" w:hAnsi="Times New Roman"/>
          <w:sz w:val="30"/>
        </w:rPr>
      </w:pPr>
    </w:p>
    <w:p w14:paraId="7BDE4F5E" w14:textId="77777777" w:rsidR="003C3A4B" w:rsidRDefault="003C3A4B">
      <w:pPr>
        <w:jc w:val="center"/>
        <w:rPr>
          <w:rFonts w:ascii="Times New Roman" w:hAnsi="Times New Roman"/>
          <w:sz w:val="30"/>
        </w:rPr>
      </w:pPr>
    </w:p>
    <w:p w14:paraId="1A97CFB9" w14:textId="77777777" w:rsidR="003C3A4B" w:rsidRDefault="003C3A4B">
      <w:pPr>
        <w:jc w:val="center"/>
        <w:rPr>
          <w:rFonts w:ascii="Times New Roman" w:hAnsi="Times New Roman"/>
          <w:sz w:val="30"/>
        </w:rPr>
      </w:pPr>
    </w:p>
    <w:p w14:paraId="4D08A860" w14:textId="77777777" w:rsidR="003C3A4B" w:rsidRDefault="003C3A4B">
      <w:pPr>
        <w:jc w:val="center"/>
        <w:rPr>
          <w:rFonts w:ascii="Times New Roman" w:hAnsi="Times New Roman"/>
          <w:sz w:val="30"/>
        </w:rPr>
      </w:pPr>
    </w:p>
    <w:p w14:paraId="60303F3E" w14:textId="77777777" w:rsidR="003C3A4B" w:rsidRDefault="003C3A4B">
      <w:pPr>
        <w:jc w:val="center"/>
        <w:rPr>
          <w:rFonts w:ascii="Times New Roman" w:hAnsi="Times New Roman"/>
          <w:sz w:val="30"/>
        </w:rPr>
      </w:pPr>
    </w:p>
    <w:p w14:paraId="35F71B98" w14:textId="77777777" w:rsidR="003C3A4B" w:rsidRDefault="003C3A4B">
      <w:pPr>
        <w:jc w:val="center"/>
        <w:rPr>
          <w:rFonts w:ascii="Times New Roman" w:hAnsi="Times New Roman"/>
          <w:sz w:val="30"/>
        </w:rPr>
      </w:pPr>
    </w:p>
    <w:p w14:paraId="63EA698A" w14:textId="77777777" w:rsidR="003C3A4B" w:rsidRDefault="003C3A4B">
      <w:pPr>
        <w:jc w:val="center"/>
        <w:rPr>
          <w:rFonts w:ascii="Times New Roman" w:hAnsi="Times New Roman"/>
          <w:sz w:val="30"/>
        </w:rPr>
      </w:pPr>
    </w:p>
    <w:p w14:paraId="32DFAC60" w14:textId="77777777" w:rsidR="003C3A4B" w:rsidRDefault="003C3A4B">
      <w:pPr>
        <w:jc w:val="center"/>
        <w:rPr>
          <w:rFonts w:ascii="Times New Roman" w:hAnsi="Times New Roman"/>
          <w:sz w:val="30"/>
        </w:rPr>
      </w:pPr>
    </w:p>
    <w:p w14:paraId="49E49F2A" w14:textId="77777777" w:rsidR="003C3A4B" w:rsidRDefault="003C3A4B">
      <w:pPr>
        <w:jc w:val="center"/>
        <w:rPr>
          <w:rFonts w:ascii="Times New Roman" w:hAnsi="Times New Roman"/>
          <w:sz w:val="30"/>
        </w:rPr>
      </w:pPr>
    </w:p>
    <w:p w14:paraId="62BAE240" w14:textId="77777777" w:rsidR="003C3A4B" w:rsidRDefault="003C3A4B">
      <w:pPr>
        <w:jc w:val="center"/>
        <w:rPr>
          <w:rFonts w:ascii="Times New Roman" w:hAnsi="Times New Roman"/>
          <w:sz w:val="30"/>
        </w:rPr>
      </w:pPr>
    </w:p>
    <w:p w14:paraId="3686A2D8" w14:textId="77777777" w:rsidR="003C3A4B" w:rsidRDefault="003C3A4B">
      <w:pPr>
        <w:jc w:val="center"/>
        <w:rPr>
          <w:rFonts w:ascii="Times New Roman" w:hAnsi="Times New Roman"/>
          <w:sz w:val="30"/>
        </w:rPr>
      </w:pPr>
    </w:p>
    <w:p w14:paraId="6621FA07" w14:textId="01FA6157" w:rsidR="003C3A4B" w:rsidRDefault="00D81A35">
      <w:pPr>
        <w:spacing w:after="120" w:line="360" w:lineRule="atLeast"/>
        <w:jc w:val="center"/>
        <w:rPr>
          <w:rFonts w:ascii="Times New Roman" w:eastAsia="仿宋_GB2312" w:hAnsi="Times New Roman"/>
          <w:b/>
          <w:sz w:val="30"/>
          <w:szCs w:val="30"/>
        </w:rPr>
      </w:pPr>
      <w:r>
        <w:rPr>
          <w:rFonts w:ascii="Times New Roman" w:eastAsia="仿宋_GB2312" w:hAnsi="Times New Roman"/>
          <w:b/>
          <w:sz w:val="30"/>
          <w:szCs w:val="30"/>
        </w:rPr>
        <w:t>20</w:t>
      </w:r>
      <w:r w:rsidR="006C62F6">
        <w:rPr>
          <w:rFonts w:ascii="Times New Roman" w:eastAsia="仿宋_GB2312" w:hAnsi="Times New Roman"/>
          <w:b/>
          <w:sz w:val="30"/>
          <w:szCs w:val="30"/>
        </w:rPr>
        <w:t>20</w:t>
      </w:r>
      <w:r>
        <w:rPr>
          <w:rFonts w:ascii="Times New Roman" w:eastAsia="仿宋_GB2312" w:hAnsi="Times New Roman"/>
          <w:b/>
          <w:sz w:val="30"/>
          <w:szCs w:val="30"/>
        </w:rPr>
        <w:t>年</w:t>
      </w:r>
      <w:r w:rsidR="00D345B2">
        <w:rPr>
          <w:rFonts w:ascii="Times New Roman" w:eastAsia="仿宋_GB2312" w:hAnsi="Times New Roman"/>
          <w:b/>
          <w:sz w:val="30"/>
          <w:szCs w:val="30"/>
        </w:rPr>
        <w:t>1</w:t>
      </w:r>
      <w:r w:rsidR="005816B7">
        <w:rPr>
          <w:rFonts w:ascii="Times New Roman" w:eastAsia="仿宋_GB2312" w:hAnsi="Times New Roman" w:hint="eastAsia"/>
          <w:b/>
          <w:sz w:val="30"/>
          <w:szCs w:val="30"/>
        </w:rPr>
        <w:t>2</w:t>
      </w:r>
      <w:r>
        <w:rPr>
          <w:rFonts w:ascii="Times New Roman" w:eastAsia="仿宋_GB2312" w:hAnsi="Times New Roman"/>
          <w:b/>
          <w:sz w:val="30"/>
          <w:szCs w:val="30"/>
        </w:rPr>
        <w:t>月</w:t>
      </w:r>
    </w:p>
    <w:p w14:paraId="4081DC46" w14:textId="77777777" w:rsidR="003C3A4B" w:rsidRDefault="00D81A35">
      <w:pPr>
        <w:spacing w:line="360" w:lineRule="auto"/>
        <w:jc w:val="center"/>
        <w:rPr>
          <w:rFonts w:ascii="Times New Roman" w:eastAsia="仿宋_GB2312" w:hAnsi="Times New Roman"/>
          <w:b/>
          <w:sz w:val="32"/>
        </w:rPr>
      </w:pPr>
      <w:r>
        <w:rPr>
          <w:rFonts w:ascii="Times New Roman" w:eastAsia="仿宋_GB2312" w:hAnsi="Times New Roman"/>
          <w:b/>
          <w:sz w:val="32"/>
        </w:rPr>
        <w:t>中国铁道科学研究院集团有限公司运输及经济研究所</w:t>
      </w:r>
    </w:p>
    <w:p w14:paraId="50EC3B53" w14:textId="77777777" w:rsidR="003C3A4B" w:rsidRDefault="003C3A4B">
      <w:pPr>
        <w:spacing w:line="360" w:lineRule="auto"/>
        <w:jc w:val="center"/>
        <w:rPr>
          <w:rFonts w:ascii="Times New Roman" w:eastAsia="宋体" w:hAnsi="Times New Roman"/>
          <w:b/>
          <w:sz w:val="32"/>
          <w:szCs w:val="32"/>
        </w:rPr>
        <w:sectPr w:rsidR="003C3A4B">
          <w:type w:val="continuous"/>
          <w:pgSz w:w="11920" w:h="16840"/>
          <w:pgMar w:top="1560" w:right="1540" w:bottom="1340" w:left="1680" w:header="720" w:footer="720" w:gutter="0"/>
          <w:cols w:space="720" w:equalWidth="0">
            <w:col w:w="8700"/>
          </w:cols>
        </w:sectPr>
      </w:pPr>
    </w:p>
    <w:p w14:paraId="11ACCD73" w14:textId="77777777" w:rsidR="006C62F6" w:rsidRPr="00263898" w:rsidRDefault="006C62F6" w:rsidP="006C62F6">
      <w:pPr>
        <w:spacing w:line="360" w:lineRule="auto"/>
        <w:jc w:val="center"/>
        <w:rPr>
          <w:rFonts w:ascii="黑体" w:eastAsia="黑体" w:hAnsi="黑体"/>
          <w:sz w:val="32"/>
          <w:szCs w:val="28"/>
        </w:rPr>
      </w:pPr>
      <w:r>
        <w:rPr>
          <w:rFonts w:ascii="黑体" w:eastAsia="黑体" w:hAnsi="黑体" w:hint="eastAsia"/>
          <w:sz w:val="32"/>
          <w:szCs w:val="28"/>
        </w:rPr>
        <w:lastRenderedPageBreak/>
        <w:t>询价通知书</w:t>
      </w:r>
    </w:p>
    <w:p w14:paraId="4F9E3E74" w14:textId="1B3024C4" w:rsidR="006C62F6" w:rsidRPr="0068680A" w:rsidRDefault="004A43C4" w:rsidP="006C62F6">
      <w:pPr>
        <w:spacing w:line="360" w:lineRule="auto"/>
        <w:ind w:firstLineChars="200" w:firstLine="480"/>
        <w:rPr>
          <w:rFonts w:ascii="宋体" w:eastAsia="宋体" w:hAnsi="宋体"/>
          <w:sz w:val="24"/>
          <w:szCs w:val="24"/>
        </w:rPr>
      </w:pPr>
      <w:r w:rsidRPr="004A43C4">
        <w:rPr>
          <w:rFonts w:ascii="宋体" w:eastAsia="宋体" w:hAnsi="宋体" w:hint="eastAsia"/>
          <w:sz w:val="24"/>
          <w:szCs w:val="24"/>
        </w:rPr>
        <w:t>根据中国铁道科学研究院集团有限公司运输及经济研究所业务需求，</w:t>
      </w:r>
      <w:r w:rsidR="006C62F6" w:rsidRPr="00263898">
        <w:rPr>
          <w:rFonts w:ascii="宋体" w:eastAsia="宋体" w:hAnsi="宋体" w:hint="eastAsia"/>
          <w:sz w:val="24"/>
          <w:szCs w:val="24"/>
        </w:rPr>
        <w:t>我公司以询价方式</w:t>
      </w:r>
      <w:r>
        <w:rPr>
          <w:rFonts w:ascii="宋体" w:eastAsia="宋体" w:hAnsi="宋体" w:hint="eastAsia"/>
          <w:sz w:val="24"/>
          <w:szCs w:val="24"/>
        </w:rPr>
        <w:t>对</w:t>
      </w:r>
      <w:r w:rsidR="004213F2" w:rsidRPr="004213F2">
        <w:rPr>
          <w:rFonts w:ascii="宋体" w:eastAsia="宋体" w:hAnsi="宋体" w:hint="eastAsia"/>
          <w:sz w:val="24"/>
          <w:szCs w:val="24"/>
        </w:rPr>
        <w:t>中欧班列运输装载技术参数采集系统</w:t>
      </w:r>
      <w:r w:rsidR="008C236A">
        <w:rPr>
          <w:rFonts w:ascii="宋体" w:eastAsia="宋体" w:hAnsi="宋体" w:hint="eastAsia"/>
          <w:sz w:val="24"/>
          <w:szCs w:val="24"/>
        </w:rPr>
        <w:t>技术</w:t>
      </w:r>
      <w:r w:rsidR="004213F2" w:rsidRPr="004213F2">
        <w:rPr>
          <w:rFonts w:ascii="宋体" w:eastAsia="宋体" w:hAnsi="宋体" w:hint="eastAsia"/>
          <w:sz w:val="24"/>
          <w:szCs w:val="24"/>
        </w:rPr>
        <w:t>服务</w:t>
      </w:r>
      <w:r>
        <w:rPr>
          <w:rFonts w:ascii="宋体" w:eastAsia="宋体" w:hAnsi="宋体" w:hint="eastAsia"/>
          <w:sz w:val="24"/>
          <w:szCs w:val="24"/>
        </w:rPr>
        <w:t>项目进行询价</w:t>
      </w:r>
      <w:r w:rsidR="006C62F6" w:rsidRPr="00263898">
        <w:rPr>
          <w:rFonts w:ascii="宋体" w:eastAsia="宋体" w:hAnsi="宋体" w:hint="eastAsia"/>
          <w:sz w:val="24"/>
          <w:szCs w:val="24"/>
        </w:rPr>
        <w:t>，请按</w:t>
      </w:r>
      <w:r w:rsidR="006C62F6" w:rsidRPr="0068680A">
        <w:rPr>
          <w:rFonts w:ascii="宋体" w:eastAsia="宋体" w:hAnsi="宋体" w:hint="eastAsia"/>
          <w:sz w:val="24"/>
          <w:szCs w:val="24"/>
        </w:rPr>
        <w:t>以下要求于</w:t>
      </w:r>
      <w:r w:rsidR="00106DD1" w:rsidRPr="00A360FA">
        <w:rPr>
          <w:rFonts w:ascii="宋体" w:eastAsia="宋体" w:hAnsi="宋体"/>
          <w:sz w:val="24"/>
          <w:szCs w:val="24"/>
        </w:rPr>
        <w:t>20</w:t>
      </w:r>
      <w:r w:rsidR="00106DD1" w:rsidRPr="00A360FA">
        <w:rPr>
          <w:rFonts w:ascii="宋体" w:eastAsia="宋体" w:hAnsi="宋体" w:hint="eastAsia"/>
          <w:sz w:val="24"/>
          <w:szCs w:val="24"/>
        </w:rPr>
        <w:t>20</w:t>
      </w:r>
      <w:r w:rsidR="006C62F6" w:rsidRPr="00A360FA">
        <w:rPr>
          <w:rFonts w:ascii="宋体" w:eastAsia="宋体" w:hAnsi="宋体" w:hint="eastAsia"/>
          <w:sz w:val="24"/>
          <w:szCs w:val="24"/>
        </w:rPr>
        <w:t>年</w:t>
      </w:r>
      <w:r w:rsidR="00A360FA" w:rsidRPr="00A360FA">
        <w:rPr>
          <w:rFonts w:ascii="宋体" w:eastAsia="宋体" w:hAnsi="宋体" w:hint="eastAsia"/>
          <w:sz w:val="24"/>
          <w:szCs w:val="24"/>
        </w:rPr>
        <w:t>12</w:t>
      </w:r>
      <w:r w:rsidR="006C62F6" w:rsidRPr="00A360FA">
        <w:rPr>
          <w:rFonts w:ascii="宋体" w:eastAsia="宋体" w:hAnsi="宋体" w:hint="eastAsia"/>
          <w:sz w:val="24"/>
          <w:szCs w:val="24"/>
        </w:rPr>
        <w:t>月</w:t>
      </w:r>
      <w:r w:rsidR="00A360FA" w:rsidRPr="00A360FA">
        <w:rPr>
          <w:rFonts w:ascii="宋体" w:eastAsia="宋体" w:hAnsi="宋体" w:hint="eastAsia"/>
          <w:sz w:val="24"/>
          <w:szCs w:val="24"/>
        </w:rPr>
        <w:t>22</w:t>
      </w:r>
      <w:r w:rsidR="006C62F6" w:rsidRPr="00A360FA">
        <w:rPr>
          <w:rFonts w:ascii="宋体" w:eastAsia="宋体" w:hAnsi="宋体" w:hint="eastAsia"/>
          <w:sz w:val="24"/>
          <w:szCs w:val="24"/>
        </w:rPr>
        <w:t>日</w:t>
      </w:r>
      <w:r w:rsidR="00A360FA" w:rsidRPr="00A360FA">
        <w:rPr>
          <w:rFonts w:ascii="宋体" w:eastAsia="宋体" w:hAnsi="宋体" w:hint="eastAsia"/>
          <w:sz w:val="24"/>
          <w:szCs w:val="24"/>
        </w:rPr>
        <w:t>17</w:t>
      </w:r>
      <w:r w:rsidR="006C62F6" w:rsidRPr="00A360FA">
        <w:rPr>
          <w:rFonts w:ascii="宋体" w:eastAsia="宋体" w:hAnsi="宋体" w:hint="eastAsia"/>
          <w:sz w:val="24"/>
          <w:szCs w:val="24"/>
        </w:rPr>
        <w:t>时</w:t>
      </w:r>
      <w:r w:rsidR="000E2C51" w:rsidRPr="00A360FA">
        <w:rPr>
          <w:rFonts w:ascii="宋体" w:eastAsia="宋体" w:hAnsi="宋体" w:hint="eastAsia"/>
          <w:sz w:val="24"/>
          <w:szCs w:val="24"/>
        </w:rPr>
        <w:t>前</w:t>
      </w:r>
      <w:r w:rsidR="000E2C51" w:rsidRPr="0068680A">
        <w:rPr>
          <w:rFonts w:ascii="宋体" w:eastAsia="宋体" w:hAnsi="宋体" w:hint="eastAsia"/>
          <w:sz w:val="24"/>
          <w:szCs w:val="24"/>
        </w:rPr>
        <w:t>将报价文件密封送至</w:t>
      </w:r>
      <w:r w:rsidR="006C62F6" w:rsidRPr="0068680A">
        <w:rPr>
          <w:rFonts w:ascii="宋体" w:eastAsia="宋体" w:hAnsi="宋体" w:hint="eastAsia"/>
          <w:sz w:val="24"/>
          <w:szCs w:val="24"/>
        </w:rPr>
        <w:t>公司。</w:t>
      </w:r>
    </w:p>
    <w:p w14:paraId="010B7520" w14:textId="304629A9" w:rsidR="008C0620" w:rsidRDefault="008C0620" w:rsidP="006C62F6">
      <w:pPr>
        <w:spacing w:line="360" w:lineRule="auto"/>
        <w:ind w:firstLineChars="200" w:firstLine="482"/>
        <w:rPr>
          <w:rFonts w:ascii="宋体" w:eastAsia="宋体" w:hAnsi="宋体"/>
          <w:b/>
          <w:sz w:val="24"/>
          <w:szCs w:val="24"/>
        </w:rPr>
      </w:pPr>
      <w:r w:rsidRPr="0068680A">
        <w:rPr>
          <w:rFonts w:ascii="宋体" w:eastAsia="宋体" w:hAnsi="宋体"/>
          <w:b/>
          <w:sz w:val="24"/>
          <w:szCs w:val="24"/>
        </w:rPr>
        <w:t>一</w:t>
      </w:r>
      <w:r w:rsidRPr="0068680A">
        <w:rPr>
          <w:rFonts w:ascii="宋体" w:eastAsia="宋体" w:hAnsi="宋体" w:hint="eastAsia"/>
          <w:b/>
          <w:sz w:val="24"/>
          <w:szCs w:val="24"/>
        </w:rPr>
        <w:t>、</w:t>
      </w:r>
      <w:r w:rsidR="0070141F" w:rsidRPr="0070141F">
        <w:rPr>
          <w:rFonts w:ascii="宋体" w:eastAsia="宋体" w:hAnsi="宋体" w:hint="eastAsia"/>
          <w:b/>
          <w:sz w:val="24"/>
          <w:szCs w:val="24"/>
        </w:rPr>
        <w:t>中欧班列运输装载技术参数采集系统技术服务需求</w:t>
      </w:r>
    </w:p>
    <w:p w14:paraId="13493F43" w14:textId="1F491215" w:rsidR="0070141F" w:rsidRPr="0070141F" w:rsidRDefault="0070141F" w:rsidP="006C62F6">
      <w:pPr>
        <w:spacing w:line="360" w:lineRule="auto"/>
        <w:ind w:firstLineChars="200" w:firstLine="480"/>
        <w:rPr>
          <w:rFonts w:ascii="宋体" w:eastAsia="宋体" w:hAnsi="宋体"/>
          <w:sz w:val="24"/>
          <w:szCs w:val="24"/>
        </w:rPr>
      </w:pPr>
      <w:r w:rsidRPr="0070141F">
        <w:rPr>
          <w:rFonts w:ascii="宋体" w:eastAsia="宋体" w:hAnsi="宋体" w:hint="eastAsia"/>
          <w:sz w:val="24"/>
          <w:szCs w:val="24"/>
        </w:rPr>
        <w:t>1.技术服务指标</w:t>
      </w:r>
    </w:p>
    <w:p w14:paraId="4C0C5A40" w14:textId="3C395E6E" w:rsidR="004213F2" w:rsidRPr="0068680A" w:rsidRDefault="0070141F" w:rsidP="004213F2">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004213F2" w:rsidRPr="0068680A">
        <w:rPr>
          <w:rFonts w:ascii="宋体" w:eastAsia="宋体" w:hAnsi="宋体"/>
          <w:sz w:val="24"/>
          <w:szCs w:val="24"/>
        </w:rPr>
        <w:t>采集系统硬件架构</w:t>
      </w:r>
    </w:p>
    <w:p w14:paraId="10EF1741" w14:textId="77777777" w:rsidR="004213F2" w:rsidRPr="0068680A" w:rsidRDefault="004213F2" w:rsidP="004213F2">
      <w:pPr>
        <w:spacing w:line="360" w:lineRule="auto"/>
        <w:ind w:firstLineChars="200" w:firstLine="480"/>
        <w:rPr>
          <w:rFonts w:ascii="宋体" w:eastAsia="宋体" w:hAnsi="宋体"/>
          <w:sz w:val="24"/>
          <w:szCs w:val="24"/>
        </w:rPr>
      </w:pPr>
      <w:r w:rsidRPr="0068680A">
        <w:rPr>
          <w:rFonts w:ascii="宋体" w:eastAsia="宋体" w:hAnsi="宋体" w:hint="eastAsia"/>
          <w:sz w:val="24"/>
          <w:szCs w:val="24"/>
        </w:rPr>
        <w:t>在集装箱上采集系统包含一个主传输节点和多个分散式传感采集节点，主节点和分散节点间应使用无线的方式来建立连接。箱内能够布设至少</w:t>
      </w:r>
      <w:r w:rsidRPr="0068680A">
        <w:rPr>
          <w:rFonts w:ascii="宋体" w:eastAsia="宋体" w:hAnsi="宋体"/>
          <w:sz w:val="24"/>
          <w:szCs w:val="24"/>
        </w:rPr>
        <w:t>2个以上的分散式传感采集节点。</w:t>
      </w:r>
    </w:p>
    <w:p w14:paraId="3F5BCF76" w14:textId="3D34219A" w:rsidR="004213F2" w:rsidRPr="0068680A" w:rsidRDefault="0070141F" w:rsidP="004213F2">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004213F2" w:rsidRPr="0068680A">
        <w:rPr>
          <w:rFonts w:ascii="宋体" w:eastAsia="宋体" w:hAnsi="宋体"/>
          <w:sz w:val="24"/>
          <w:szCs w:val="24"/>
        </w:rPr>
        <w:t>运输装载技术参数数据采集功能</w:t>
      </w:r>
    </w:p>
    <w:p w14:paraId="4032BA35" w14:textId="070E4EBA" w:rsidR="004213F2" w:rsidRPr="0068680A" w:rsidRDefault="004213F2" w:rsidP="004213F2">
      <w:pPr>
        <w:spacing w:line="360" w:lineRule="auto"/>
        <w:ind w:firstLineChars="200" w:firstLine="480"/>
        <w:rPr>
          <w:rFonts w:ascii="宋体" w:eastAsia="宋体" w:hAnsi="宋体"/>
          <w:sz w:val="24"/>
          <w:szCs w:val="24"/>
        </w:rPr>
      </w:pPr>
      <w:r w:rsidRPr="0068680A">
        <w:rPr>
          <w:rFonts w:ascii="宋体" w:eastAsia="宋体" w:hAnsi="宋体" w:hint="eastAsia"/>
          <w:sz w:val="24"/>
          <w:szCs w:val="24"/>
        </w:rPr>
        <w:t>传感采集节点实时采集集装箱三轴加速度</w:t>
      </w:r>
      <w:r w:rsidR="00BB511F" w:rsidRPr="0068680A">
        <w:rPr>
          <w:rFonts w:ascii="宋体" w:eastAsia="宋体" w:hAnsi="宋体" w:hint="eastAsia"/>
          <w:sz w:val="24"/>
          <w:szCs w:val="24"/>
        </w:rPr>
        <w:t>数据并保存到本地</w:t>
      </w:r>
      <w:r w:rsidR="000F1B37" w:rsidRPr="0068680A">
        <w:rPr>
          <w:rFonts w:ascii="宋体" w:eastAsia="宋体" w:hAnsi="宋体" w:hint="eastAsia"/>
          <w:sz w:val="24"/>
          <w:szCs w:val="24"/>
        </w:rPr>
        <w:t>，</w:t>
      </w:r>
      <w:r w:rsidR="00BB511F" w:rsidRPr="0068680A">
        <w:rPr>
          <w:rFonts w:ascii="宋体" w:eastAsia="宋体" w:hAnsi="宋体" w:hint="eastAsia"/>
          <w:sz w:val="24"/>
          <w:szCs w:val="24"/>
        </w:rPr>
        <w:t>可设定</w:t>
      </w:r>
      <w:r w:rsidR="000F1B37" w:rsidRPr="0068680A">
        <w:rPr>
          <w:rFonts w:ascii="宋体" w:eastAsia="宋体" w:hAnsi="宋体" w:hint="eastAsia"/>
          <w:sz w:val="24"/>
          <w:szCs w:val="24"/>
        </w:rPr>
        <w:t>加速度</w:t>
      </w:r>
      <w:r w:rsidR="00BB511F" w:rsidRPr="0068680A">
        <w:rPr>
          <w:rFonts w:ascii="宋体" w:eastAsia="宋体" w:hAnsi="宋体" w:hint="eastAsia"/>
          <w:sz w:val="24"/>
          <w:szCs w:val="24"/>
        </w:rPr>
        <w:t>采样频率</w:t>
      </w:r>
      <w:r w:rsidRPr="0068680A">
        <w:rPr>
          <w:rFonts w:ascii="宋体" w:eastAsia="宋体" w:hAnsi="宋体" w:hint="eastAsia"/>
          <w:sz w:val="24"/>
          <w:szCs w:val="24"/>
        </w:rPr>
        <w:t>在</w:t>
      </w:r>
      <w:r w:rsidRPr="0068680A">
        <w:rPr>
          <w:rFonts w:ascii="宋体" w:eastAsia="宋体" w:hAnsi="宋体"/>
          <w:sz w:val="24"/>
          <w:szCs w:val="24"/>
        </w:rPr>
        <w:t>1Hz～100Hz范围内可调节。为减少存储的数据数量，可设定测量阈值，本地存储器仅记录所有超过阈值的数据。</w:t>
      </w:r>
    </w:p>
    <w:p w14:paraId="751E6302" w14:textId="04097FB1" w:rsidR="004213F2" w:rsidRPr="0068680A" w:rsidRDefault="0070141F" w:rsidP="004213F2">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sidR="004213F2" w:rsidRPr="0068680A">
        <w:rPr>
          <w:rFonts w:ascii="宋体" w:eastAsia="宋体" w:hAnsi="宋体"/>
          <w:sz w:val="24"/>
          <w:szCs w:val="24"/>
        </w:rPr>
        <w:t>实时传输功能</w:t>
      </w:r>
    </w:p>
    <w:p w14:paraId="29C9492D" w14:textId="32D7A5AD" w:rsidR="004213F2" w:rsidRPr="0068680A" w:rsidRDefault="00BB511F" w:rsidP="004213F2">
      <w:pPr>
        <w:spacing w:line="360" w:lineRule="auto"/>
        <w:ind w:firstLineChars="200" w:firstLine="480"/>
        <w:rPr>
          <w:rFonts w:ascii="宋体" w:eastAsia="宋体" w:hAnsi="宋体"/>
          <w:sz w:val="24"/>
          <w:szCs w:val="24"/>
        </w:rPr>
      </w:pPr>
      <w:r w:rsidRPr="0068680A">
        <w:rPr>
          <w:rFonts w:ascii="宋体" w:eastAsia="宋体" w:hAnsi="宋体" w:hint="eastAsia"/>
          <w:sz w:val="24"/>
          <w:szCs w:val="24"/>
        </w:rPr>
        <w:t>主传输节点具备将</w:t>
      </w:r>
      <w:r w:rsidR="004213F2" w:rsidRPr="0068680A">
        <w:rPr>
          <w:rFonts w:ascii="宋体" w:eastAsia="宋体" w:hAnsi="宋体" w:hint="eastAsia"/>
          <w:sz w:val="24"/>
          <w:szCs w:val="24"/>
        </w:rPr>
        <w:t>采集数据无线传输至甲方的远程监控中心的功能。每隔半个小时传输数据，数据为半个小时内，三个方向加速度</w:t>
      </w:r>
      <w:r w:rsidR="004213F2" w:rsidRPr="0068680A">
        <w:rPr>
          <w:rFonts w:ascii="宋体" w:eastAsia="宋体" w:hAnsi="宋体"/>
          <w:sz w:val="24"/>
          <w:szCs w:val="24"/>
        </w:rPr>
        <w:t>10个最大值数据，匹配传输当时的温度、位置。</w:t>
      </w:r>
    </w:p>
    <w:p w14:paraId="2A090A28" w14:textId="0EF7B929" w:rsidR="004213F2" w:rsidRPr="0068680A" w:rsidRDefault="0070141F" w:rsidP="004213F2">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sidR="004213F2" w:rsidRPr="0068680A">
        <w:rPr>
          <w:rFonts w:ascii="宋体" w:eastAsia="宋体" w:hAnsi="宋体"/>
          <w:sz w:val="24"/>
          <w:szCs w:val="24"/>
        </w:rPr>
        <w:t>数据缓存功能</w:t>
      </w:r>
    </w:p>
    <w:p w14:paraId="37D76CF5" w14:textId="77777777" w:rsidR="004213F2" w:rsidRPr="0068680A" w:rsidRDefault="004213F2" w:rsidP="004213F2">
      <w:pPr>
        <w:spacing w:line="360" w:lineRule="auto"/>
        <w:ind w:firstLineChars="200" w:firstLine="480"/>
        <w:rPr>
          <w:rFonts w:ascii="宋体" w:eastAsia="宋体" w:hAnsi="宋体"/>
          <w:sz w:val="24"/>
          <w:szCs w:val="24"/>
        </w:rPr>
      </w:pPr>
      <w:r w:rsidRPr="0068680A">
        <w:rPr>
          <w:rFonts w:ascii="宋体" w:eastAsia="宋体" w:hAnsi="宋体" w:hint="eastAsia"/>
          <w:sz w:val="24"/>
          <w:szCs w:val="24"/>
        </w:rPr>
        <w:t>采集系统具备数据缓存的功能，能够在通信不畅的情况下将相关信息缓存于设备内置存储器中，当通信条件具备时设备能够自动补传数据。</w:t>
      </w:r>
    </w:p>
    <w:p w14:paraId="5E7BD755" w14:textId="6894F433" w:rsidR="004213F2" w:rsidRPr="0068680A" w:rsidRDefault="0070141F" w:rsidP="004213F2">
      <w:pPr>
        <w:spacing w:line="360" w:lineRule="auto"/>
        <w:ind w:firstLineChars="200" w:firstLine="480"/>
        <w:rPr>
          <w:rFonts w:ascii="宋体" w:eastAsia="宋体" w:hAnsi="宋体"/>
          <w:sz w:val="24"/>
          <w:szCs w:val="24"/>
        </w:rPr>
      </w:pPr>
      <w:r>
        <w:rPr>
          <w:rFonts w:ascii="宋体" w:eastAsia="宋体" w:hAnsi="宋体" w:hint="eastAsia"/>
          <w:sz w:val="24"/>
          <w:szCs w:val="24"/>
        </w:rPr>
        <w:t>（5）</w:t>
      </w:r>
      <w:r w:rsidR="004213F2" w:rsidRPr="0068680A">
        <w:rPr>
          <w:rFonts w:ascii="宋体" w:eastAsia="宋体" w:hAnsi="宋体"/>
          <w:sz w:val="24"/>
          <w:szCs w:val="24"/>
        </w:rPr>
        <w:t>远程配置功能</w:t>
      </w:r>
    </w:p>
    <w:p w14:paraId="5000BA09" w14:textId="77777777" w:rsidR="004213F2" w:rsidRPr="0068680A" w:rsidRDefault="004213F2" w:rsidP="004213F2">
      <w:pPr>
        <w:spacing w:line="360" w:lineRule="auto"/>
        <w:ind w:firstLineChars="200" w:firstLine="480"/>
        <w:rPr>
          <w:rFonts w:ascii="宋体" w:eastAsia="宋体" w:hAnsi="宋体"/>
          <w:sz w:val="24"/>
          <w:szCs w:val="24"/>
        </w:rPr>
      </w:pPr>
      <w:r w:rsidRPr="0068680A">
        <w:rPr>
          <w:rFonts w:ascii="宋体" w:eastAsia="宋体" w:hAnsi="宋体" w:hint="eastAsia"/>
          <w:sz w:val="24"/>
          <w:szCs w:val="24"/>
        </w:rPr>
        <w:t>能够通过远程设置设备的工作模式、加速度采样频率、温度采样频率、位置信息采样频率，采集记录的阈值以及传输间隔等参数。</w:t>
      </w:r>
    </w:p>
    <w:p w14:paraId="46EDC329" w14:textId="7B87C779" w:rsidR="004213F2" w:rsidRPr="0068680A" w:rsidRDefault="0070141F" w:rsidP="004213F2">
      <w:pPr>
        <w:spacing w:line="360" w:lineRule="auto"/>
        <w:ind w:firstLineChars="200" w:firstLine="480"/>
        <w:rPr>
          <w:rFonts w:ascii="宋体" w:eastAsia="宋体" w:hAnsi="宋体"/>
          <w:sz w:val="24"/>
          <w:szCs w:val="24"/>
        </w:rPr>
      </w:pPr>
      <w:r>
        <w:rPr>
          <w:rFonts w:ascii="宋体" w:eastAsia="宋体" w:hAnsi="宋体" w:hint="eastAsia"/>
          <w:sz w:val="24"/>
          <w:szCs w:val="24"/>
        </w:rPr>
        <w:t>（6）</w:t>
      </w:r>
      <w:r w:rsidR="004213F2" w:rsidRPr="0068680A">
        <w:rPr>
          <w:rFonts w:ascii="宋体" w:eastAsia="宋体" w:hAnsi="宋体"/>
          <w:sz w:val="24"/>
          <w:szCs w:val="24"/>
        </w:rPr>
        <w:t>工作模式切换</w:t>
      </w:r>
    </w:p>
    <w:p w14:paraId="649E4493" w14:textId="6B23CFDF" w:rsidR="008C0620" w:rsidRPr="0068680A" w:rsidRDefault="004213F2" w:rsidP="004213F2">
      <w:pPr>
        <w:spacing w:line="360" w:lineRule="auto"/>
        <w:ind w:firstLineChars="200" w:firstLine="480"/>
        <w:rPr>
          <w:rFonts w:ascii="宋体" w:eastAsia="宋体" w:hAnsi="宋体"/>
          <w:sz w:val="24"/>
          <w:szCs w:val="24"/>
        </w:rPr>
      </w:pPr>
      <w:r w:rsidRPr="0068680A">
        <w:rPr>
          <w:rFonts w:ascii="宋体" w:eastAsia="宋体" w:hAnsi="宋体" w:hint="eastAsia"/>
          <w:sz w:val="24"/>
          <w:szCs w:val="24"/>
        </w:rPr>
        <w:t>采集系统具有深度休眠和正常工作两种模式，初始状态为休眠模式，在休眠模式下至少</w:t>
      </w:r>
      <w:r w:rsidRPr="0068680A">
        <w:rPr>
          <w:rFonts w:ascii="宋体" w:eastAsia="宋体" w:hAnsi="宋体"/>
          <w:sz w:val="24"/>
          <w:szCs w:val="24"/>
        </w:rPr>
        <w:t>24小时与甲方的远程监控中心进行一次通信，能够在现场通过扫读NFC标签的方式进行激活工作，转为工作后，采集系统按照设定工作间隔进行数据传输</w:t>
      </w:r>
      <w:r w:rsidR="008C0620" w:rsidRPr="0068680A">
        <w:rPr>
          <w:rFonts w:ascii="宋体" w:eastAsia="宋体" w:hAnsi="宋体" w:hint="eastAsia"/>
          <w:sz w:val="24"/>
          <w:szCs w:val="24"/>
        </w:rPr>
        <w:t>。</w:t>
      </w:r>
    </w:p>
    <w:p w14:paraId="26B99CF6" w14:textId="22FC72B5" w:rsidR="008C0620" w:rsidRPr="0070141F" w:rsidRDefault="008C0620" w:rsidP="0070141F">
      <w:pPr>
        <w:spacing w:line="360" w:lineRule="auto"/>
        <w:ind w:firstLineChars="200" w:firstLine="480"/>
        <w:rPr>
          <w:rFonts w:ascii="宋体" w:eastAsia="宋体" w:hAnsi="宋体"/>
          <w:sz w:val="24"/>
          <w:szCs w:val="24"/>
        </w:rPr>
      </w:pPr>
      <w:r w:rsidRPr="0070141F">
        <w:rPr>
          <w:rFonts w:ascii="宋体" w:eastAsia="宋体" w:hAnsi="宋体" w:hint="eastAsia"/>
          <w:sz w:val="24"/>
          <w:szCs w:val="24"/>
        </w:rPr>
        <w:lastRenderedPageBreak/>
        <w:t>2.</w:t>
      </w:r>
      <w:r w:rsidR="004213F2" w:rsidRPr="0070141F">
        <w:rPr>
          <w:rFonts w:ascii="宋体" w:eastAsia="宋体" w:hAnsi="宋体" w:hint="eastAsia"/>
          <w:sz w:val="24"/>
          <w:szCs w:val="24"/>
        </w:rPr>
        <w:t>运输装载技术参数采集系统</w:t>
      </w:r>
      <w:r w:rsidRPr="0070141F">
        <w:rPr>
          <w:rFonts w:ascii="宋体" w:eastAsia="宋体" w:hAnsi="宋体" w:hint="eastAsia"/>
          <w:sz w:val="24"/>
          <w:szCs w:val="24"/>
        </w:rPr>
        <w:t>技术指标</w:t>
      </w:r>
    </w:p>
    <w:p w14:paraId="39C74FE0" w14:textId="7CEFBEB1" w:rsidR="008C0620" w:rsidRPr="0068680A" w:rsidRDefault="008C0620" w:rsidP="008C0620">
      <w:pPr>
        <w:spacing w:beforeLines="50" w:before="156" w:afterLines="50" w:after="156"/>
        <w:jc w:val="center"/>
        <w:rPr>
          <w:rFonts w:ascii="宋体" w:eastAsia="宋体" w:hAnsi="宋体"/>
          <w:szCs w:val="24"/>
        </w:rPr>
      </w:pPr>
      <w:r w:rsidRPr="0068680A">
        <w:rPr>
          <w:rFonts w:ascii="宋体" w:eastAsia="宋体" w:hAnsi="宋体"/>
          <w:szCs w:val="24"/>
        </w:rPr>
        <w:t>表</w:t>
      </w:r>
      <w:r w:rsidRPr="0068680A">
        <w:rPr>
          <w:rFonts w:ascii="宋体" w:eastAsia="宋体" w:hAnsi="宋体" w:hint="eastAsia"/>
          <w:szCs w:val="24"/>
        </w:rPr>
        <w:t>1</w:t>
      </w:r>
      <w:r w:rsidRPr="0068680A">
        <w:rPr>
          <w:rFonts w:ascii="宋体" w:eastAsia="宋体" w:hAnsi="宋体"/>
          <w:szCs w:val="24"/>
        </w:rPr>
        <w:t xml:space="preserve"> </w:t>
      </w:r>
      <w:r w:rsidRPr="0068680A">
        <w:rPr>
          <w:rFonts w:ascii="宋体" w:eastAsia="宋体" w:hAnsi="宋体" w:hint="eastAsia"/>
          <w:szCs w:val="24"/>
        </w:rPr>
        <w:t>主传输节点技术指标</w:t>
      </w:r>
    </w:p>
    <w:tbl>
      <w:tblPr>
        <w:tblStyle w:val="af"/>
        <w:tblW w:w="5000" w:type="pct"/>
        <w:jc w:val="center"/>
        <w:tblLook w:val="04A0" w:firstRow="1" w:lastRow="0" w:firstColumn="1" w:lastColumn="0" w:noHBand="0" w:noVBand="1"/>
      </w:tblPr>
      <w:tblGrid>
        <w:gridCol w:w="2404"/>
        <w:gridCol w:w="5892"/>
      </w:tblGrid>
      <w:tr w:rsidR="004213F2" w:rsidRPr="0068680A" w14:paraId="69230494" w14:textId="77777777" w:rsidTr="004213F2">
        <w:trPr>
          <w:jc w:val="center"/>
        </w:trPr>
        <w:tc>
          <w:tcPr>
            <w:tcW w:w="1449" w:type="pct"/>
            <w:tcBorders>
              <w:top w:val="single" w:sz="4" w:space="0" w:color="auto"/>
              <w:left w:val="single" w:sz="4" w:space="0" w:color="auto"/>
              <w:bottom w:val="single" w:sz="4" w:space="0" w:color="auto"/>
              <w:right w:val="single" w:sz="4" w:space="0" w:color="auto"/>
            </w:tcBorders>
            <w:vAlign w:val="center"/>
            <w:hideMark/>
          </w:tcPr>
          <w:p w14:paraId="5BC60ED8" w14:textId="77777777" w:rsidR="004213F2" w:rsidRPr="0068680A" w:rsidRDefault="004213F2">
            <w:pPr>
              <w:jc w:val="center"/>
              <w:rPr>
                <w:rFonts w:ascii="宋体" w:eastAsia="宋体" w:hAnsi="宋体"/>
              </w:rPr>
            </w:pPr>
            <w:r w:rsidRPr="0068680A">
              <w:rPr>
                <w:rFonts w:ascii="宋体" w:eastAsia="宋体" w:hAnsi="宋体" w:hint="eastAsia"/>
              </w:rPr>
              <w:t>续航时间</w:t>
            </w:r>
          </w:p>
        </w:tc>
        <w:tc>
          <w:tcPr>
            <w:tcW w:w="3551" w:type="pct"/>
            <w:tcBorders>
              <w:top w:val="single" w:sz="4" w:space="0" w:color="auto"/>
              <w:left w:val="single" w:sz="4" w:space="0" w:color="auto"/>
              <w:bottom w:val="single" w:sz="4" w:space="0" w:color="auto"/>
              <w:right w:val="single" w:sz="4" w:space="0" w:color="auto"/>
            </w:tcBorders>
            <w:vAlign w:val="center"/>
            <w:hideMark/>
          </w:tcPr>
          <w:p w14:paraId="58344AB6" w14:textId="5193FFAA" w:rsidR="004213F2" w:rsidRPr="0068680A" w:rsidRDefault="004213F2">
            <w:pPr>
              <w:rPr>
                <w:rFonts w:ascii="宋体" w:eastAsia="宋体" w:hAnsi="宋体"/>
              </w:rPr>
            </w:pPr>
            <w:r w:rsidRPr="0068680A">
              <w:rPr>
                <w:rFonts w:ascii="宋体" w:eastAsia="宋体" w:hAnsi="宋体" w:hint="eastAsia"/>
              </w:rPr>
              <w:t>在动态上报周期为4小时，静态上报周期为8小时的条件下终端电池持续工作时间不小于5</w:t>
            </w:r>
            <w:r w:rsidR="00B42C7C" w:rsidRPr="0068680A">
              <w:rPr>
                <w:rFonts w:ascii="宋体" w:eastAsia="宋体" w:hAnsi="宋体" w:hint="eastAsia"/>
              </w:rPr>
              <w:t>年</w:t>
            </w:r>
          </w:p>
        </w:tc>
      </w:tr>
      <w:tr w:rsidR="004213F2" w:rsidRPr="0068680A" w14:paraId="49C1A47B" w14:textId="77777777" w:rsidTr="004213F2">
        <w:trPr>
          <w:jc w:val="center"/>
        </w:trPr>
        <w:tc>
          <w:tcPr>
            <w:tcW w:w="1449" w:type="pct"/>
            <w:tcBorders>
              <w:top w:val="single" w:sz="4" w:space="0" w:color="auto"/>
              <w:left w:val="single" w:sz="4" w:space="0" w:color="auto"/>
              <w:bottom w:val="single" w:sz="4" w:space="0" w:color="auto"/>
              <w:right w:val="single" w:sz="4" w:space="0" w:color="auto"/>
            </w:tcBorders>
            <w:vAlign w:val="center"/>
            <w:hideMark/>
          </w:tcPr>
          <w:p w14:paraId="7F738125" w14:textId="77777777" w:rsidR="004213F2" w:rsidRPr="0068680A" w:rsidRDefault="004213F2">
            <w:pPr>
              <w:jc w:val="center"/>
              <w:rPr>
                <w:rFonts w:ascii="宋体" w:eastAsia="宋体" w:hAnsi="宋体"/>
              </w:rPr>
            </w:pPr>
            <w:r w:rsidRPr="0068680A">
              <w:rPr>
                <w:rFonts w:ascii="宋体" w:eastAsia="宋体" w:hAnsi="宋体" w:hint="eastAsia"/>
              </w:rPr>
              <w:t>电池</w:t>
            </w:r>
          </w:p>
        </w:tc>
        <w:tc>
          <w:tcPr>
            <w:tcW w:w="3551" w:type="pct"/>
            <w:tcBorders>
              <w:top w:val="single" w:sz="4" w:space="0" w:color="auto"/>
              <w:left w:val="single" w:sz="4" w:space="0" w:color="auto"/>
              <w:bottom w:val="single" w:sz="4" w:space="0" w:color="auto"/>
              <w:right w:val="single" w:sz="4" w:space="0" w:color="auto"/>
            </w:tcBorders>
            <w:vAlign w:val="center"/>
            <w:hideMark/>
          </w:tcPr>
          <w:p w14:paraId="0D2E716A" w14:textId="77777777" w:rsidR="004213F2" w:rsidRPr="0068680A" w:rsidRDefault="004213F2">
            <w:pPr>
              <w:rPr>
                <w:rFonts w:ascii="宋体" w:eastAsia="宋体" w:hAnsi="宋体"/>
              </w:rPr>
            </w:pPr>
            <w:r w:rsidRPr="0068680A">
              <w:rPr>
                <w:rFonts w:ascii="宋体" w:eastAsia="宋体" w:hAnsi="宋体" w:hint="eastAsia"/>
              </w:rPr>
              <w:t>耐久性防爆工业电池，符合CE或UL认证要求，提供防爆检测证明</w:t>
            </w:r>
          </w:p>
        </w:tc>
      </w:tr>
      <w:tr w:rsidR="004213F2" w:rsidRPr="0068680A" w14:paraId="75F48E93" w14:textId="77777777" w:rsidTr="004213F2">
        <w:trPr>
          <w:jc w:val="center"/>
        </w:trPr>
        <w:tc>
          <w:tcPr>
            <w:tcW w:w="1449" w:type="pct"/>
            <w:tcBorders>
              <w:top w:val="single" w:sz="4" w:space="0" w:color="auto"/>
              <w:left w:val="single" w:sz="4" w:space="0" w:color="auto"/>
              <w:bottom w:val="single" w:sz="4" w:space="0" w:color="auto"/>
              <w:right w:val="single" w:sz="4" w:space="0" w:color="auto"/>
            </w:tcBorders>
            <w:vAlign w:val="center"/>
            <w:hideMark/>
          </w:tcPr>
          <w:p w14:paraId="24CFECA2" w14:textId="77777777" w:rsidR="004213F2" w:rsidRPr="0068680A" w:rsidRDefault="004213F2">
            <w:pPr>
              <w:jc w:val="center"/>
              <w:rPr>
                <w:rFonts w:ascii="宋体" w:eastAsia="宋体" w:hAnsi="宋体"/>
              </w:rPr>
            </w:pPr>
            <w:r w:rsidRPr="0068680A">
              <w:rPr>
                <w:rFonts w:ascii="宋体" w:eastAsia="宋体" w:hAnsi="宋体" w:hint="eastAsia"/>
              </w:rPr>
              <w:t>存储容量</w:t>
            </w:r>
          </w:p>
        </w:tc>
        <w:tc>
          <w:tcPr>
            <w:tcW w:w="3551" w:type="pct"/>
            <w:tcBorders>
              <w:top w:val="single" w:sz="4" w:space="0" w:color="auto"/>
              <w:left w:val="single" w:sz="4" w:space="0" w:color="auto"/>
              <w:bottom w:val="single" w:sz="4" w:space="0" w:color="auto"/>
              <w:right w:val="single" w:sz="4" w:space="0" w:color="auto"/>
            </w:tcBorders>
            <w:vAlign w:val="center"/>
            <w:hideMark/>
          </w:tcPr>
          <w:p w14:paraId="57B5D68C" w14:textId="77777777" w:rsidR="004213F2" w:rsidRPr="0068680A" w:rsidRDefault="004213F2">
            <w:pPr>
              <w:rPr>
                <w:rFonts w:ascii="宋体" w:eastAsia="宋体" w:hAnsi="宋体"/>
              </w:rPr>
            </w:pPr>
            <w:r w:rsidRPr="0068680A">
              <w:rPr>
                <w:rFonts w:ascii="宋体" w:eastAsia="宋体" w:hAnsi="宋体" w:hint="eastAsia"/>
              </w:rPr>
              <w:t>不小于512KB数据储存</w:t>
            </w:r>
          </w:p>
        </w:tc>
      </w:tr>
      <w:tr w:rsidR="004213F2" w:rsidRPr="0068680A" w14:paraId="4EB695D0" w14:textId="77777777" w:rsidTr="004213F2">
        <w:trPr>
          <w:jc w:val="center"/>
        </w:trPr>
        <w:tc>
          <w:tcPr>
            <w:tcW w:w="1449" w:type="pct"/>
            <w:tcBorders>
              <w:top w:val="single" w:sz="4" w:space="0" w:color="auto"/>
              <w:left w:val="single" w:sz="4" w:space="0" w:color="auto"/>
              <w:bottom w:val="single" w:sz="4" w:space="0" w:color="auto"/>
              <w:right w:val="single" w:sz="4" w:space="0" w:color="auto"/>
            </w:tcBorders>
            <w:vAlign w:val="center"/>
            <w:hideMark/>
          </w:tcPr>
          <w:p w14:paraId="420E95D0" w14:textId="77777777" w:rsidR="004213F2" w:rsidRPr="0068680A" w:rsidRDefault="004213F2">
            <w:pPr>
              <w:jc w:val="center"/>
              <w:rPr>
                <w:rFonts w:ascii="宋体" w:eastAsia="宋体" w:hAnsi="宋体"/>
              </w:rPr>
            </w:pPr>
            <w:r w:rsidRPr="0068680A">
              <w:rPr>
                <w:rFonts w:ascii="宋体" w:eastAsia="宋体" w:hAnsi="宋体" w:hint="eastAsia"/>
              </w:rPr>
              <w:t>通信</w:t>
            </w:r>
          </w:p>
        </w:tc>
        <w:tc>
          <w:tcPr>
            <w:tcW w:w="3551" w:type="pct"/>
            <w:tcBorders>
              <w:top w:val="single" w:sz="4" w:space="0" w:color="auto"/>
              <w:left w:val="single" w:sz="4" w:space="0" w:color="auto"/>
              <w:bottom w:val="single" w:sz="4" w:space="0" w:color="auto"/>
              <w:right w:val="single" w:sz="4" w:space="0" w:color="auto"/>
            </w:tcBorders>
            <w:vAlign w:val="center"/>
            <w:hideMark/>
          </w:tcPr>
          <w:p w14:paraId="44962281" w14:textId="77777777" w:rsidR="004213F2" w:rsidRPr="0068680A" w:rsidRDefault="004213F2">
            <w:pPr>
              <w:rPr>
                <w:rFonts w:ascii="宋体" w:eastAsia="宋体" w:hAnsi="宋体"/>
              </w:rPr>
            </w:pPr>
            <w:r w:rsidRPr="0068680A">
              <w:rPr>
                <w:rFonts w:ascii="宋体" w:eastAsia="宋体" w:hAnsi="宋体" w:hint="eastAsia"/>
              </w:rPr>
              <w:t>支持中欧班列沿线国家2G/3G/4G通信网络漫游</w:t>
            </w:r>
          </w:p>
        </w:tc>
      </w:tr>
      <w:tr w:rsidR="004213F2" w:rsidRPr="0068680A" w14:paraId="58115A99" w14:textId="77777777" w:rsidTr="004213F2">
        <w:trPr>
          <w:jc w:val="center"/>
        </w:trPr>
        <w:tc>
          <w:tcPr>
            <w:tcW w:w="1449" w:type="pct"/>
            <w:tcBorders>
              <w:top w:val="single" w:sz="4" w:space="0" w:color="auto"/>
              <w:left w:val="single" w:sz="4" w:space="0" w:color="auto"/>
              <w:bottom w:val="single" w:sz="4" w:space="0" w:color="auto"/>
              <w:right w:val="single" w:sz="4" w:space="0" w:color="auto"/>
            </w:tcBorders>
            <w:vAlign w:val="center"/>
            <w:hideMark/>
          </w:tcPr>
          <w:p w14:paraId="4D9E3C6E" w14:textId="77777777" w:rsidR="004213F2" w:rsidRPr="0068680A" w:rsidRDefault="004213F2">
            <w:pPr>
              <w:jc w:val="center"/>
              <w:rPr>
                <w:rFonts w:ascii="宋体" w:eastAsia="宋体" w:hAnsi="宋体"/>
              </w:rPr>
            </w:pPr>
            <w:r w:rsidRPr="0068680A">
              <w:rPr>
                <w:rFonts w:ascii="宋体" w:eastAsia="宋体" w:hAnsi="宋体" w:hint="eastAsia"/>
              </w:rPr>
              <w:t>定位</w:t>
            </w:r>
          </w:p>
        </w:tc>
        <w:tc>
          <w:tcPr>
            <w:tcW w:w="3551" w:type="pct"/>
            <w:tcBorders>
              <w:top w:val="single" w:sz="4" w:space="0" w:color="auto"/>
              <w:left w:val="single" w:sz="4" w:space="0" w:color="auto"/>
              <w:bottom w:val="single" w:sz="4" w:space="0" w:color="auto"/>
              <w:right w:val="single" w:sz="4" w:space="0" w:color="auto"/>
            </w:tcBorders>
            <w:vAlign w:val="center"/>
            <w:hideMark/>
          </w:tcPr>
          <w:p w14:paraId="4A812911" w14:textId="77777777" w:rsidR="004213F2" w:rsidRPr="0068680A" w:rsidRDefault="004213F2">
            <w:pPr>
              <w:rPr>
                <w:rFonts w:ascii="宋体" w:eastAsia="宋体" w:hAnsi="宋体"/>
              </w:rPr>
            </w:pPr>
            <w:r w:rsidRPr="0068680A">
              <w:rPr>
                <w:rFonts w:ascii="宋体" w:eastAsia="宋体" w:hAnsi="宋体" w:hint="eastAsia"/>
              </w:rPr>
              <w:t>支持北斗、GPS、Glonass、经纬度信息</w:t>
            </w:r>
          </w:p>
        </w:tc>
      </w:tr>
      <w:tr w:rsidR="004213F2" w:rsidRPr="0068680A" w14:paraId="436BFCDB" w14:textId="77777777" w:rsidTr="004213F2">
        <w:trPr>
          <w:jc w:val="center"/>
        </w:trPr>
        <w:tc>
          <w:tcPr>
            <w:tcW w:w="1449" w:type="pct"/>
            <w:tcBorders>
              <w:top w:val="single" w:sz="4" w:space="0" w:color="auto"/>
              <w:left w:val="single" w:sz="4" w:space="0" w:color="auto"/>
              <w:bottom w:val="single" w:sz="4" w:space="0" w:color="auto"/>
              <w:right w:val="single" w:sz="4" w:space="0" w:color="auto"/>
            </w:tcBorders>
            <w:vAlign w:val="center"/>
            <w:hideMark/>
          </w:tcPr>
          <w:p w14:paraId="2CCD8F3A" w14:textId="77777777" w:rsidR="004213F2" w:rsidRPr="0068680A" w:rsidRDefault="004213F2">
            <w:pPr>
              <w:jc w:val="center"/>
              <w:rPr>
                <w:rFonts w:ascii="宋体" w:eastAsia="宋体" w:hAnsi="宋体"/>
              </w:rPr>
            </w:pPr>
            <w:r w:rsidRPr="0068680A">
              <w:rPr>
                <w:rFonts w:ascii="宋体" w:eastAsia="宋体" w:hAnsi="宋体" w:hint="eastAsia"/>
              </w:rPr>
              <w:t>工作环境温度</w:t>
            </w:r>
          </w:p>
        </w:tc>
        <w:tc>
          <w:tcPr>
            <w:tcW w:w="3551" w:type="pct"/>
            <w:tcBorders>
              <w:top w:val="single" w:sz="4" w:space="0" w:color="auto"/>
              <w:left w:val="single" w:sz="4" w:space="0" w:color="auto"/>
              <w:bottom w:val="single" w:sz="4" w:space="0" w:color="auto"/>
              <w:right w:val="single" w:sz="4" w:space="0" w:color="auto"/>
            </w:tcBorders>
            <w:vAlign w:val="center"/>
            <w:hideMark/>
          </w:tcPr>
          <w:p w14:paraId="64FC7045" w14:textId="77777777" w:rsidR="004213F2" w:rsidRPr="0068680A" w:rsidRDefault="004213F2">
            <w:pPr>
              <w:jc w:val="center"/>
              <w:rPr>
                <w:rFonts w:ascii="宋体" w:eastAsia="宋体" w:hAnsi="宋体"/>
              </w:rPr>
            </w:pPr>
            <w:r w:rsidRPr="0068680A">
              <w:rPr>
                <w:rFonts w:ascii="宋体" w:eastAsia="宋体" w:hAnsi="宋体" w:hint="eastAsia"/>
              </w:rPr>
              <w:t>-40℃～80℃</w:t>
            </w:r>
          </w:p>
        </w:tc>
      </w:tr>
      <w:tr w:rsidR="004213F2" w:rsidRPr="0068680A" w14:paraId="7C66BBC3" w14:textId="77777777" w:rsidTr="004213F2">
        <w:trPr>
          <w:jc w:val="center"/>
        </w:trPr>
        <w:tc>
          <w:tcPr>
            <w:tcW w:w="1449" w:type="pct"/>
            <w:tcBorders>
              <w:top w:val="single" w:sz="4" w:space="0" w:color="auto"/>
              <w:left w:val="single" w:sz="4" w:space="0" w:color="auto"/>
              <w:bottom w:val="single" w:sz="4" w:space="0" w:color="auto"/>
              <w:right w:val="single" w:sz="4" w:space="0" w:color="auto"/>
            </w:tcBorders>
            <w:vAlign w:val="center"/>
            <w:hideMark/>
          </w:tcPr>
          <w:p w14:paraId="20D025B7" w14:textId="77777777" w:rsidR="004213F2" w:rsidRPr="0068680A" w:rsidRDefault="004213F2">
            <w:pPr>
              <w:jc w:val="center"/>
              <w:rPr>
                <w:rFonts w:ascii="宋体" w:eastAsia="宋体" w:hAnsi="宋体"/>
              </w:rPr>
            </w:pPr>
            <w:r w:rsidRPr="0068680A">
              <w:rPr>
                <w:rFonts w:ascii="宋体" w:eastAsia="宋体" w:hAnsi="宋体" w:hint="eastAsia"/>
              </w:rPr>
              <w:t>主机尺寸</w:t>
            </w:r>
          </w:p>
        </w:tc>
        <w:tc>
          <w:tcPr>
            <w:tcW w:w="3551" w:type="pct"/>
            <w:tcBorders>
              <w:top w:val="single" w:sz="4" w:space="0" w:color="auto"/>
              <w:left w:val="single" w:sz="4" w:space="0" w:color="auto"/>
              <w:bottom w:val="single" w:sz="4" w:space="0" w:color="auto"/>
              <w:right w:val="single" w:sz="4" w:space="0" w:color="auto"/>
            </w:tcBorders>
            <w:vAlign w:val="center"/>
            <w:hideMark/>
          </w:tcPr>
          <w:p w14:paraId="6C43B43F" w14:textId="77777777" w:rsidR="004213F2" w:rsidRPr="0068680A" w:rsidRDefault="004213F2">
            <w:pPr>
              <w:jc w:val="center"/>
              <w:rPr>
                <w:rFonts w:ascii="宋体" w:eastAsia="宋体" w:hAnsi="宋体"/>
              </w:rPr>
            </w:pPr>
            <w:r w:rsidRPr="0068680A">
              <w:rPr>
                <w:rFonts w:ascii="宋体" w:eastAsia="宋体" w:hAnsi="宋体" w:hint="eastAsia"/>
              </w:rPr>
              <w:t>长宽高不大于250mm*80mm*40mm</w:t>
            </w:r>
          </w:p>
        </w:tc>
      </w:tr>
      <w:tr w:rsidR="008F6AB7" w:rsidRPr="0068680A" w14:paraId="02653B0D" w14:textId="77777777" w:rsidTr="004213F2">
        <w:trPr>
          <w:jc w:val="center"/>
        </w:trPr>
        <w:tc>
          <w:tcPr>
            <w:tcW w:w="1449" w:type="pct"/>
            <w:tcBorders>
              <w:top w:val="single" w:sz="4" w:space="0" w:color="auto"/>
              <w:left w:val="single" w:sz="4" w:space="0" w:color="auto"/>
              <w:bottom w:val="single" w:sz="4" w:space="0" w:color="auto"/>
              <w:right w:val="single" w:sz="4" w:space="0" w:color="auto"/>
            </w:tcBorders>
            <w:vAlign w:val="center"/>
          </w:tcPr>
          <w:p w14:paraId="769EF2E4" w14:textId="6E4C3EDF" w:rsidR="008F6AB7" w:rsidRPr="0068680A" w:rsidRDefault="008F6AB7">
            <w:pPr>
              <w:jc w:val="center"/>
              <w:rPr>
                <w:rFonts w:ascii="宋体" w:eastAsia="宋体" w:hAnsi="宋体"/>
              </w:rPr>
            </w:pPr>
            <w:r w:rsidRPr="0068680A">
              <w:rPr>
                <w:rFonts w:ascii="宋体" w:eastAsia="宋体" w:hAnsi="宋体" w:hint="eastAsia"/>
              </w:rPr>
              <w:t>采集指标</w:t>
            </w:r>
          </w:p>
        </w:tc>
        <w:tc>
          <w:tcPr>
            <w:tcW w:w="3551" w:type="pct"/>
            <w:tcBorders>
              <w:top w:val="single" w:sz="4" w:space="0" w:color="auto"/>
              <w:left w:val="single" w:sz="4" w:space="0" w:color="auto"/>
              <w:bottom w:val="single" w:sz="4" w:space="0" w:color="auto"/>
              <w:right w:val="single" w:sz="4" w:space="0" w:color="auto"/>
            </w:tcBorders>
            <w:vAlign w:val="center"/>
          </w:tcPr>
          <w:p w14:paraId="5D45CAEE" w14:textId="77777777" w:rsidR="008F6AB7" w:rsidRPr="0068680A" w:rsidRDefault="008F6AB7">
            <w:pPr>
              <w:jc w:val="center"/>
              <w:rPr>
                <w:rFonts w:ascii="宋体" w:eastAsia="宋体" w:hAnsi="宋体"/>
              </w:rPr>
            </w:pPr>
            <w:r w:rsidRPr="0068680A">
              <w:rPr>
                <w:rFonts w:ascii="宋体" w:eastAsia="宋体" w:hAnsi="宋体" w:hint="eastAsia"/>
              </w:rPr>
              <w:t>温度：量程为</w:t>
            </w:r>
            <w:r w:rsidRPr="0068680A">
              <w:rPr>
                <w:rFonts w:ascii="宋体" w:eastAsia="宋体" w:hAnsi="宋体"/>
              </w:rPr>
              <w:t>-40℃～80℃</w:t>
            </w:r>
            <w:r w:rsidRPr="0068680A">
              <w:rPr>
                <w:rFonts w:ascii="宋体" w:eastAsia="宋体" w:hAnsi="宋体" w:hint="eastAsia"/>
              </w:rPr>
              <w:t>、</w:t>
            </w:r>
            <w:r w:rsidRPr="0068680A">
              <w:rPr>
                <w:rFonts w:ascii="宋体" w:eastAsia="宋体" w:hAnsi="宋体"/>
              </w:rPr>
              <w:t>精度为</w:t>
            </w:r>
            <w:r w:rsidRPr="0068680A">
              <w:rPr>
                <w:rFonts w:ascii="宋体" w:eastAsia="宋体" w:hAnsi="宋体" w:hint="eastAsia"/>
              </w:rPr>
              <w:t>0.1℃；</w:t>
            </w:r>
          </w:p>
          <w:p w14:paraId="4AD9036D" w14:textId="5EAEB48C" w:rsidR="008F6AB7" w:rsidRPr="0068680A" w:rsidRDefault="008F6AB7">
            <w:pPr>
              <w:jc w:val="center"/>
              <w:rPr>
                <w:rFonts w:ascii="宋体" w:eastAsia="宋体" w:hAnsi="宋体"/>
              </w:rPr>
            </w:pPr>
            <w:r w:rsidRPr="0068680A">
              <w:rPr>
                <w:rFonts w:ascii="宋体" w:eastAsia="宋体" w:hAnsi="宋体" w:hint="eastAsia"/>
              </w:rPr>
              <w:t>位置信息：平面定位精度为10m</w:t>
            </w:r>
          </w:p>
        </w:tc>
      </w:tr>
    </w:tbl>
    <w:p w14:paraId="424D9BD0" w14:textId="5E0B03AA" w:rsidR="008C0620" w:rsidRPr="0068680A" w:rsidRDefault="008C0620" w:rsidP="008C0620">
      <w:pPr>
        <w:spacing w:beforeLines="50" w:before="156" w:afterLines="50" w:after="156"/>
        <w:jc w:val="center"/>
        <w:rPr>
          <w:rFonts w:ascii="宋体" w:eastAsia="宋体" w:hAnsi="宋体"/>
          <w:szCs w:val="24"/>
        </w:rPr>
      </w:pPr>
      <w:r w:rsidRPr="0068680A">
        <w:rPr>
          <w:rFonts w:ascii="宋体" w:eastAsia="宋体" w:hAnsi="宋体"/>
          <w:szCs w:val="24"/>
        </w:rPr>
        <w:t xml:space="preserve">表2 </w:t>
      </w:r>
      <w:r w:rsidR="004213F2" w:rsidRPr="0068680A">
        <w:rPr>
          <w:rFonts w:ascii="宋体" w:eastAsia="宋体" w:hAnsi="宋体" w:hint="eastAsia"/>
          <w:szCs w:val="24"/>
        </w:rPr>
        <w:t>传感</w:t>
      </w:r>
      <w:r w:rsidRPr="0068680A">
        <w:rPr>
          <w:rFonts w:ascii="宋体" w:eastAsia="宋体" w:hAnsi="宋体" w:hint="eastAsia"/>
          <w:szCs w:val="24"/>
        </w:rPr>
        <w:t>采集节点技术指标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488"/>
        <w:gridCol w:w="1352"/>
        <w:gridCol w:w="1220"/>
        <w:gridCol w:w="1234"/>
        <w:gridCol w:w="1920"/>
      </w:tblGrid>
      <w:tr w:rsidR="004213F2" w:rsidRPr="0068680A" w14:paraId="3335F830" w14:textId="77777777" w:rsidTr="008F6AB7">
        <w:trPr>
          <w:trHeight w:val="525"/>
        </w:trPr>
        <w:tc>
          <w:tcPr>
            <w:tcW w:w="652" w:type="pct"/>
            <w:vMerge w:val="restart"/>
            <w:tcBorders>
              <w:top w:val="single" w:sz="4" w:space="0" w:color="auto"/>
              <w:left w:val="single" w:sz="4" w:space="0" w:color="auto"/>
              <w:bottom w:val="single" w:sz="4" w:space="0" w:color="auto"/>
              <w:right w:val="single" w:sz="4" w:space="0" w:color="auto"/>
            </w:tcBorders>
            <w:vAlign w:val="center"/>
            <w:hideMark/>
          </w:tcPr>
          <w:p w14:paraId="2B85C041" w14:textId="77777777" w:rsidR="004213F2" w:rsidRPr="0068680A" w:rsidRDefault="004213F2">
            <w:pPr>
              <w:widowControl/>
              <w:jc w:val="center"/>
              <w:rPr>
                <w:rFonts w:ascii="宋体" w:eastAsia="宋体" w:hAnsi="宋体" w:cs="宋体"/>
                <w:b/>
                <w:color w:val="000000"/>
                <w:kern w:val="0"/>
                <w:szCs w:val="21"/>
              </w:rPr>
            </w:pPr>
            <w:r w:rsidRPr="0068680A">
              <w:rPr>
                <w:rFonts w:ascii="宋体" w:eastAsia="宋体" w:hAnsi="宋体" w:cs="宋体" w:hint="eastAsia"/>
                <w:b/>
                <w:color w:val="000000"/>
                <w:kern w:val="0"/>
                <w:szCs w:val="21"/>
              </w:rPr>
              <w:t>加速度</w:t>
            </w:r>
          </w:p>
        </w:tc>
        <w:tc>
          <w:tcPr>
            <w:tcW w:w="897" w:type="pct"/>
            <w:tcBorders>
              <w:top w:val="single" w:sz="4" w:space="0" w:color="auto"/>
              <w:left w:val="single" w:sz="4" w:space="0" w:color="auto"/>
              <w:bottom w:val="single" w:sz="4" w:space="0" w:color="auto"/>
              <w:right w:val="single" w:sz="4" w:space="0" w:color="auto"/>
            </w:tcBorders>
            <w:vAlign w:val="center"/>
            <w:hideMark/>
          </w:tcPr>
          <w:p w14:paraId="452D4F6F" w14:textId="77777777" w:rsidR="004213F2" w:rsidRPr="0068680A" w:rsidRDefault="004213F2">
            <w:pPr>
              <w:widowControl/>
              <w:jc w:val="center"/>
              <w:rPr>
                <w:rFonts w:ascii="宋体" w:eastAsia="宋体" w:hAnsi="宋体" w:cs="宋体"/>
                <w:color w:val="000000"/>
                <w:kern w:val="0"/>
                <w:szCs w:val="21"/>
              </w:rPr>
            </w:pPr>
            <w:r w:rsidRPr="0068680A">
              <w:rPr>
                <w:rFonts w:ascii="宋体" w:eastAsia="宋体" w:hAnsi="宋体" w:cs="宋体" w:hint="eastAsia"/>
                <w:color w:val="000000"/>
                <w:kern w:val="0"/>
                <w:szCs w:val="21"/>
              </w:rPr>
              <w:t>测量轴</w:t>
            </w:r>
          </w:p>
        </w:tc>
        <w:tc>
          <w:tcPr>
            <w:tcW w:w="815" w:type="pct"/>
            <w:tcBorders>
              <w:top w:val="single" w:sz="4" w:space="0" w:color="auto"/>
              <w:left w:val="single" w:sz="4" w:space="0" w:color="auto"/>
              <w:bottom w:val="single" w:sz="4" w:space="0" w:color="auto"/>
              <w:right w:val="single" w:sz="4" w:space="0" w:color="auto"/>
            </w:tcBorders>
            <w:vAlign w:val="center"/>
            <w:hideMark/>
          </w:tcPr>
          <w:p w14:paraId="764D3CA6" w14:textId="77777777" w:rsidR="004213F2" w:rsidRPr="0068680A" w:rsidRDefault="004213F2">
            <w:pPr>
              <w:widowControl/>
              <w:jc w:val="center"/>
              <w:rPr>
                <w:rFonts w:ascii="宋体" w:eastAsia="宋体" w:hAnsi="宋体" w:cs="宋体"/>
                <w:color w:val="000000"/>
                <w:kern w:val="0"/>
                <w:szCs w:val="21"/>
              </w:rPr>
            </w:pPr>
            <w:r w:rsidRPr="0068680A">
              <w:rPr>
                <w:rFonts w:ascii="宋体" w:eastAsia="宋体" w:hAnsi="宋体" w:cs="宋体" w:hint="eastAsia"/>
                <w:color w:val="000000"/>
                <w:kern w:val="0"/>
                <w:szCs w:val="21"/>
              </w:rPr>
              <w:t>X、Y、Z</w:t>
            </w:r>
          </w:p>
        </w:tc>
        <w:tc>
          <w:tcPr>
            <w:tcW w:w="735" w:type="pct"/>
            <w:vMerge w:val="restart"/>
            <w:tcBorders>
              <w:top w:val="single" w:sz="4" w:space="0" w:color="auto"/>
              <w:left w:val="single" w:sz="4" w:space="0" w:color="auto"/>
              <w:bottom w:val="single" w:sz="4" w:space="0" w:color="auto"/>
              <w:right w:val="single" w:sz="4" w:space="0" w:color="auto"/>
            </w:tcBorders>
            <w:vAlign w:val="center"/>
            <w:hideMark/>
          </w:tcPr>
          <w:p w14:paraId="0C1C98A8" w14:textId="77777777" w:rsidR="004213F2" w:rsidRPr="0068680A" w:rsidRDefault="004213F2">
            <w:pPr>
              <w:widowControl/>
              <w:jc w:val="center"/>
              <w:rPr>
                <w:rFonts w:ascii="宋体" w:eastAsia="宋体" w:hAnsi="宋体" w:cs="宋体"/>
                <w:b/>
                <w:color w:val="000000"/>
                <w:kern w:val="0"/>
                <w:szCs w:val="21"/>
              </w:rPr>
            </w:pPr>
            <w:r w:rsidRPr="0068680A">
              <w:rPr>
                <w:rFonts w:ascii="宋体" w:eastAsia="宋体" w:hAnsi="宋体" w:cs="宋体" w:hint="eastAsia"/>
                <w:b/>
                <w:color w:val="000000"/>
                <w:kern w:val="0"/>
                <w:szCs w:val="21"/>
              </w:rPr>
              <w:t>其他指标</w:t>
            </w:r>
          </w:p>
        </w:tc>
        <w:tc>
          <w:tcPr>
            <w:tcW w:w="744" w:type="pct"/>
            <w:tcBorders>
              <w:top w:val="single" w:sz="4" w:space="0" w:color="auto"/>
              <w:left w:val="single" w:sz="4" w:space="0" w:color="auto"/>
              <w:bottom w:val="single" w:sz="4" w:space="0" w:color="auto"/>
              <w:right w:val="single" w:sz="4" w:space="0" w:color="auto"/>
            </w:tcBorders>
            <w:vAlign w:val="center"/>
            <w:hideMark/>
          </w:tcPr>
          <w:p w14:paraId="40190B52" w14:textId="77777777" w:rsidR="004213F2" w:rsidRPr="0068680A" w:rsidRDefault="004213F2">
            <w:pPr>
              <w:widowControl/>
              <w:jc w:val="center"/>
              <w:rPr>
                <w:rFonts w:ascii="宋体" w:eastAsia="宋体" w:hAnsi="宋体" w:cs="宋体"/>
                <w:color w:val="000000"/>
                <w:kern w:val="0"/>
                <w:szCs w:val="21"/>
              </w:rPr>
            </w:pPr>
            <w:r w:rsidRPr="0068680A">
              <w:rPr>
                <w:rFonts w:ascii="宋体" w:eastAsia="宋体" w:hAnsi="宋体" w:cs="宋体" w:hint="eastAsia"/>
                <w:color w:val="000000"/>
                <w:kern w:val="0"/>
                <w:szCs w:val="21"/>
              </w:rPr>
              <w:t>续航时间</w:t>
            </w:r>
          </w:p>
        </w:tc>
        <w:tc>
          <w:tcPr>
            <w:tcW w:w="1157" w:type="pct"/>
            <w:tcBorders>
              <w:top w:val="single" w:sz="4" w:space="0" w:color="auto"/>
              <w:left w:val="single" w:sz="4" w:space="0" w:color="auto"/>
              <w:bottom w:val="single" w:sz="4" w:space="0" w:color="auto"/>
              <w:right w:val="single" w:sz="4" w:space="0" w:color="auto"/>
            </w:tcBorders>
            <w:vAlign w:val="center"/>
            <w:hideMark/>
          </w:tcPr>
          <w:p w14:paraId="1BD41BAA" w14:textId="199A948E" w:rsidR="004213F2" w:rsidRPr="0068680A" w:rsidRDefault="004213F2" w:rsidP="00327B4F">
            <w:pPr>
              <w:widowControl/>
              <w:jc w:val="center"/>
              <w:rPr>
                <w:rFonts w:ascii="宋体" w:eastAsia="宋体" w:hAnsi="宋体" w:cs="宋体"/>
                <w:color w:val="000000"/>
                <w:kern w:val="0"/>
                <w:szCs w:val="21"/>
              </w:rPr>
            </w:pPr>
            <w:r w:rsidRPr="0068680A">
              <w:rPr>
                <w:rFonts w:ascii="宋体" w:eastAsia="宋体" w:hAnsi="宋体" w:cs="宋体" w:hint="eastAsia"/>
                <w:color w:val="000000"/>
                <w:kern w:val="0"/>
                <w:szCs w:val="21"/>
              </w:rPr>
              <w:t>不少于</w:t>
            </w:r>
            <w:r w:rsidR="00327B4F" w:rsidRPr="0068680A">
              <w:rPr>
                <w:rFonts w:ascii="宋体" w:eastAsia="宋体" w:hAnsi="宋体" w:cs="宋体"/>
                <w:color w:val="000000"/>
                <w:kern w:val="0"/>
                <w:szCs w:val="21"/>
              </w:rPr>
              <w:t>10</w:t>
            </w:r>
            <w:r w:rsidRPr="0068680A">
              <w:rPr>
                <w:rFonts w:ascii="宋体" w:eastAsia="宋体" w:hAnsi="宋体" w:cs="宋体" w:hint="eastAsia"/>
                <w:color w:val="000000"/>
                <w:kern w:val="0"/>
                <w:szCs w:val="21"/>
              </w:rPr>
              <w:t>0天</w:t>
            </w:r>
          </w:p>
        </w:tc>
      </w:tr>
      <w:tr w:rsidR="004213F2" w:rsidRPr="0068680A" w14:paraId="3B07F19B" w14:textId="77777777" w:rsidTr="008F6AB7">
        <w:trPr>
          <w:trHeight w:val="11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F2274" w14:textId="77777777" w:rsidR="004213F2" w:rsidRPr="0068680A" w:rsidRDefault="004213F2">
            <w:pPr>
              <w:widowControl/>
              <w:jc w:val="left"/>
              <w:rPr>
                <w:rFonts w:ascii="宋体" w:eastAsia="宋体" w:hAnsi="宋体" w:cs="宋体"/>
                <w:b/>
                <w:color w:val="000000"/>
                <w:kern w:val="0"/>
                <w:szCs w:val="21"/>
              </w:rPr>
            </w:pPr>
          </w:p>
        </w:tc>
        <w:tc>
          <w:tcPr>
            <w:tcW w:w="897" w:type="pct"/>
            <w:tcBorders>
              <w:top w:val="single" w:sz="4" w:space="0" w:color="auto"/>
              <w:left w:val="single" w:sz="4" w:space="0" w:color="auto"/>
              <w:bottom w:val="single" w:sz="4" w:space="0" w:color="auto"/>
              <w:right w:val="single" w:sz="4" w:space="0" w:color="auto"/>
            </w:tcBorders>
            <w:vAlign w:val="center"/>
            <w:hideMark/>
          </w:tcPr>
          <w:p w14:paraId="00598DE4" w14:textId="77777777" w:rsidR="004213F2" w:rsidRPr="0068680A" w:rsidRDefault="004213F2">
            <w:pPr>
              <w:widowControl/>
              <w:jc w:val="center"/>
              <w:rPr>
                <w:rFonts w:ascii="宋体" w:eastAsia="宋体" w:hAnsi="宋体" w:cs="宋体"/>
                <w:color w:val="000000"/>
                <w:kern w:val="0"/>
                <w:szCs w:val="21"/>
              </w:rPr>
            </w:pPr>
            <w:r w:rsidRPr="0068680A">
              <w:rPr>
                <w:rFonts w:ascii="宋体" w:eastAsia="宋体" w:hAnsi="宋体" w:cs="宋体" w:hint="eastAsia"/>
                <w:color w:val="000000"/>
                <w:kern w:val="0"/>
                <w:szCs w:val="21"/>
              </w:rPr>
              <w:t>量程</w:t>
            </w:r>
          </w:p>
        </w:tc>
        <w:tc>
          <w:tcPr>
            <w:tcW w:w="815" w:type="pct"/>
            <w:tcBorders>
              <w:top w:val="single" w:sz="4" w:space="0" w:color="auto"/>
              <w:left w:val="single" w:sz="4" w:space="0" w:color="auto"/>
              <w:bottom w:val="single" w:sz="4" w:space="0" w:color="auto"/>
              <w:right w:val="single" w:sz="4" w:space="0" w:color="auto"/>
            </w:tcBorders>
            <w:vAlign w:val="center"/>
            <w:hideMark/>
          </w:tcPr>
          <w:p w14:paraId="06A51DD4" w14:textId="77777777" w:rsidR="004213F2" w:rsidRPr="0068680A" w:rsidRDefault="004213F2">
            <w:pPr>
              <w:widowControl/>
              <w:jc w:val="center"/>
              <w:rPr>
                <w:rFonts w:ascii="宋体" w:eastAsia="宋体" w:hAnsi="宋体" w:cs="宋体"/>
                <w:color w:val="000000"/>
                <w:kern w:val="0"/>
                <w:szCs w:val="21"/>
              </w:rPr>
            </w:pPr>
            <w:r w:rsidRPr="0068680A">
              <w:rPr>
                <w:rFonts w:ascii="宋体" w:eastAsia="宋体" w:hAnsi="宋体" w:cs="宋体" w:hint="eastAsia"/>
                <w:color w:val="000000"/>
                <w:kern w:val="0"/>
                <w:szCs w:val="21"/>
              </w:rPr>
              <w:t>±10g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5F1C3" w14:textId="77777777" w:rsidR="004213F2" w:rsidRPr="0068680A" w:rsidRDefault="004213F2">
            <w:pPr>
              <w:widowControl/>
              <w:jc w:val="left"/>
              <w:rPr>
                <w:rFonts w:ascii="宋体" w:eastAsia="宋体" w:hAnsi="宋体" w:cs="宋体"/>
                <w:b/>
                <w:color w:val="000000"/>
                <w:kern w:val="0"/>
                <w:szCs w:val="21"/>
              </w:rPr>
            </w:pPr>
          </w:p>
        </w:tc>
        <w:tc>
          <w:tcPr>
            <w:tcW w:w="744" w:type="pct"/>
            <w:tcBorders>
              <w:top w:val="single" w:sz="4" w:space="0" w:color="auto"/>
              <w:left w:val="single" w:sz="4" w:space="0" w:color="auto"/>
              <w:bottom w:val="single" w:sz="4" w:space="0" w:color="auto"/>
              <w:right w:val="single" w:sz="4" w:space="0" w:color="auto"/>
            </w:tcBorders>
            <w:vAlign w:val="center"/>
            <w:hideMark/>
          </w:tcPr>
          <w:p w14:paraId="52C879FA" w14:textId="77777777" w:rsidR="004213F2" w:rsidRPr="0068680A" w:rsidRDefault="004213F2">
            <w:pPr>
              <w:widowControl/>
              <w:jc w:val="center"/>
              <w:rPr>
                <w:rFonts w:ascii="宋体" w:eastAsia="宋体" w:hAnsi="宋体" w:cs="宋体"/>
                <w:color w:val="000000"/>
                <w:kern w:val="0"/>
                <w:szCs w:val="21"/>
              </w:rPr>
            </w:pPr>
            <w:r w:rsidRPr="0068680A">
              <w:rPr>
                <w:rFonts w:ascii="宋体" w:eastAsia="宋体" w:hAnsi="宋体" w:cs="宋体" w:hint="eastAsia"/>
                <w:color w:val="000000"/>
                <w:kern w:val="0"/>
                <w:szCs w:val="21"/>
              </w:rPr>
              <w:t>电池</w:t>
            </w:r>
          </w:p>
        </w:tc>
        <w:tc>
          <w:tcPr>
            <w:tcW w:w="1157" w:type="pct"/>
            <w:tcBorders>
              <w:top w:val="single" w:sz="4" w:space="0" w:color="auto"/>
              <w:left w:val="single" w:sz="4" w:space="0" w:color="auto"/>
              <w:bottom w:val="single" w:sz="4" w:space="0" w:color="auto"/>
              <w:right w:val="single" w:sz="4" w:space="0" w:color="auto"/>
            </w:tcBorders>
            <w:vAlign w:val="center"/>
            <w:hideMark/>
          </w:tcPr>
          <w:p w14:paraId="6FFC3EF3" w14:textId="04E07666" w:rsidR="004213F2" w:rsidRPr="0068680A" w:rsidRDefault="004213F2">
            <w:pPr>
              <w:widowControl/>
              <w:jc w:val="center"/>
              <w:rPr>
                <w:rFonts w:ascii="宋体" w:eastAsia="宋体" w:hAnsi="宋体" w:cs="宋体"/>
                <w:color w:val="000000"/>
                <w:kern w:val="0"/>
                <w:szCs w:val="21"/>
              </w:rPr>
            </w:pPr>
            <w:r w:rsidRPr="0068680A">
              <w:rPr>
                <w:rFonts w:ascii="宋体" w:eastAsia="宋体" w:hAnsi="宋体" w:cs="宋体" w:hint="eastAsia"/>
                <w:color w:val="000000"/>
                <w:kern w:val="0"/>
                <w:szCs w:val="21"/>
              </w:rPr>
              <w:t>可充电锂电池或可更换锂电池设备，符合CE或UL认证要求</w:t>
            </w:r>
            <w:r w:rsidR="00B42C7C" w:rsidRPr="0068680A">
              <w:rPr>
                <w:rFonts w:ascii="宋体" w:eastAsia="宋体" w:hAnsi="宋体" w:cs="宋体" w:hint="eastAsia"/>
                <w:color w:val="000000"/>
                <w:kern w:val="0"/>
                <w:szCs w:val="21"/>
              </w:rPr>
              <w:t>，</w:t>
            </w:r>
            <w:r w:rsidR="00B42C7C" w:rsidRPr="0068680A">
              <w:rPr>
                <w:rFonts w:ascii="宋体" w:eastAsia="宋体" w:hAnsi="宋体" w:hint="eastAsia"/>
              </w:rPr>
              <w:t>提供防爆检测证明</w:t>
            </w:r>
            <w:r w:rsidRPr="0068680A">
              <w:rPr>
                <w:rFonts w:ascii="宋体" w:eastAsia="宋体" w:hAnsi="宋体" w:cs="宋体" w:hint="eastAsia"/>
                <w:color w:val="000000"/>
                <w:kern w:val="0"/>
                <w:szCs w:val="21"/>
              </w:rPr>
              <w:t>。</w:t>
            </w:r>
          </w:p>
        </w:tc>
      </w:tr>
      <w:tr w:rsidR="004213F2" w:rsidRPr="0068680A" w14:paraId="71617EA6" w14:textId="77777777" w:rsidTr="008F6AB7">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CC8E91" w14:textId="77777777" w:rsidR="004213F2" w:rsidRPr="0068680A" w:rsidRDefault="004213F2">
            <w:pPr>
              <w:widowControl/>
              <w:jc w:val="left"/>
              <w:rPr>
                <w:rFonts w:ascii="宋体" w:eastAsia="宋体" w:hAnsi="宋体" w:cs="宋体"/>
                <w:b/>
                <w:color w:val="000000"/>
                <w:kern w:val="0"/>
                <w:szCs w:val="21"/>
              </w:rPr>
            </w:pPr>
          </w:p>
        </w:tc>
        <w:tc>
          <w:tcPr>
            <w:tcW w:w="897" w:type="pct"/>
            <w:tcBorders>
              <w:top w:val="single" w:sz="4" w:space="0" w:color="auto"/>
              <w:left w:val="single" w:sz="4" w:space="0" w:color="auto"/>
              <w:bottom w:val="single" w:sz="4" w:space="0" w:color="auto"/>
              <w:right w:val="single" w:sz="4" w:space="0" w:color="auto"/>
            </w:tcBorders>
            <w:vAlign w:val="center"/>
            <w:hideMark/>
          </w:tcPr>
          <w:p w14:paraId="5486208C" w14:textId="77777777" w:rsidR="004213F2" w:rsidRPr="0068680A" w:rsidRDefault="004213F2">
            <w:pPr>
              <w:widowControl/>
              <w:jc w:val="center"/>
              <w:rPr>
                <w:rFonts w:ascii="宋体" w:eastAsia="宋体" w:hAnsi="宋体" w:cs="宋体"/>
                <w:color w:val="000000"/>
                <w:kern w:val="0"/>
                <w:szCs w:val="21"/>
              </w:rPr>
            </w:pPr>
            <w:r w:rsidRPr="0068680A">
              <w:rPr>
                <w:rFonts w:ascii="宋体" w:eastAsia="宋体" w:hAnsi="宋体" w:cs="宋体" w:hint="eastAsia"/>
                <w:color w:val="000000"/>
                <w:kern w:val="0"/>
                <w:szCs w:val="21"/>
              </w:rPr>
              <w:t>测量精度（误差）</w:t>
            </w:r>
          </w:p>
        </w:tc>
        <w:tc>
          <w:tcPr>
            <w:tcW w:w="815" w:type="pct"/>
            <w:tcBorders>
              <w:top w:val="single" w:sz="4" w:space="0" w:color="auto"/>
              <w:left w:val="single" w:sz="4" w:space="0" w:color="auto"/>
              <w:bottom w:val="single" w:sz="4" w:space="0" w:color="auto"/>
              <w:right w:val="single" w:sz="4" w:space="0" w:color="auto"/>
            </w:tcBorders>
            <w:vAlign w:val="center"/>
            <w:hideMark/>
          </w:tcPr>
          <w:p w14:paraId="389B8CD3" w14:textId="77777777" w:rsidR="004213F2" w:rsidRPr="0068680A" w:rsidRDefault="004213F2">
            <w:pPr>
              <w:widowControl/>
              <w:jc w:val="center"/>
              <w:rPr>
                <w:rFonts w:ascii="宋体" w:eastAsia="宋体" w:hAnsi="宋体" w:cs="宋体"/>
                <w:color w:val="000000"/>
                <w:kern w:val="0"/>
                <w:szCs w:val="21"/>
              </w:rPr>
            </w:pPr>
            <w:r w:rsidRPr="0068680A">
              <w:rPr>
                <w:rFonts w:ascii="宋体" w:eastAsia="宋体" w:hAnsi="宋体" w:cs="宋体" w:hint="eastAsia"/>
                <w:color w:val="000000"/>
                <w:kern w:val="0"/>
                <w:szCs w:val="21"/>
              </w:rPr>
              <w:t>±0.01g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765F0E" w14:textId="77777777" w:rsidR="004213F2" w:rsidRPr="0068680A" w:rsidRDefault="004213F2">
            <w:pPr>
              <w:widowControl/>
              <w:jc w:val="left"/>
              <w:rPr>
                <w:rFonts w:ascii="宋体" w:eastAsia="宋体" w:hAnsi="宋体" w:cs="宋体"/>
                <w:b/>
                <w:color w:val="000000"/>
                <w:kern w:val="0"/>
                <w:szCs w:val="21"/>
              </w:rPr>
            </w:pPr>
          </w:p>
        </w:tc>
        <w:tc>
          <w:tcPr>
            <w:tcW w:w="744" w:type="pct"/>
            <w:tcBorders>
              <w:top w:val="single" w:sz="4" w:space="0" w:color="auto"/>
              <w:left w:val="single" w:sz="4" w:space="0" w:color="auto"/>
              <w:bottom w:val="single" w:sz="4" w:space="0" w:color="auto"/>
              <w:right w:val="single" w:sz="4" w:space="0" w:color="auto"/>
            </w:tcBorders>
            <w:vAlign w:val="center"/>
            <w:hideMark/>
          </w:tcPr>
          <w:p w14:paraId="52298536" w14:textId="77777777" w:rsidR="004213F2" w:rsidRPr="0068680A" w:rsidRDefault="004213F2">
            <w:pPr>
              <w:widowControl/>
              <w:jc w:val="center"/>
              <w:rPr>
                <w:rFonts w:ascii="宋体" w:eastAsia="宋体" w:hAnsi="宋体" w:cs="宋体"/>
                <w:color w:val="000000"/>
                <w:kern w:val="0"/>
                <w:szCs w:val="21"/>
              </w:rPr>
            </w:pPr>
            <w:r w:rsidRPr="0068680A">
              <w:rPr>
                <w:rFonts w:ascii="宋体" w:eastAsia="宋体" w:hAnsi="宋体" w:cs="宋体" w:hint="eastAsia"/>
                <w:color w:val="000000"/>
                <w:kern w:val="0"/>
                <w:szCs w:val="21"/>
              </w:rPr>
              <w:t>存储容量</w:t>
            </w:r>
          </w:p>
        </w:tc>
        <w:tc>
          <w:tcPr>
            <w:tcW w:w="1157" w:type="pct"/>
            <w:tcBorders>
              <w:top w:val="single" w:sz="4" w:space="0" w:color="auto"/>
              <w:left w:val="single" w:sz="4" w:space="0" w:color="auto"/>
              <w:bottom w:val="single" w:sz="4" w:space="0" w:color="auto"/>
              <w:right w:val="single" w:sz="4" w:space="0" w:color="auto"/>
            </w:tcBorders>
            <w:vAlign w:val="center"/>
            <w:hideMark/>
          </w:tcPr>
          <w:p w14:paraId="1DE83C64" w14:textId="3E1934A6" w:rsidR="004213F2" w:rsidRPr="0068680A" w:rsidRDefault="00327B4F">
            <w:pPr>
              <w:widowControl/>
              <w:jc w:val="center"/>
              <w:rPr>
                <w:rFonts w:ascii="宋体" w:eastAsia="宋体" w:hAnsi="宋体" w:cs="宋体"/>
                <w:color w:val="000000"/>
                <w:kern w:val="0"/>
                <w:szCs w:val="21"/>
              </w:rPr>
            </w:pPr>
            <w:r w:rsidRPr="0068680A">
              <w:rPr>
                <w:rFonts w:ascii="宋体" w:eastAsia="宋体" w:hAnsi="宋体" w:cs="宋体" w:hint="eastAsia"/>
                <w:color w:val="000000"/>
                <w:kern w:val="0"/>
                <w:szCs w:val="21"/>
              </w:rPr>
              <w:t>满足不少于100天数据储存要求</w:t>
            </w:r>
          </w:p>
        </w:tc>
      </w:tr>
      <w:tr w:rsidR="004213F2" w:rsidRPr="0068680A" w14:paraId="45779262" w14:textId="77777777" w:rsidTr="008F6AB7">
        <w:trPr>
          <w:trHeight w:val="9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449A98" w14:textId="77777777" w:rsidR="004213F2" w:rsidRPr="0068680A" w:rsidRDefault="004213F2">
            <w:pPr>
              <w:widowControl/>
              <w:jc w:val="left"/>
              <w:rPr>
                <w:rFonts w:ascii="宋体" w:eastAsia="宋体" w:hAnsi="宋体" w:cs="宋体"/>
                <w:b/>
                <w:color w:val="000000"/>
                <w:kern w:val="0"/>
                <w:szCs w:val="21"/>
              </w:rPr>
            </w:pPr>
          </w:p>
        </w:tc>
        <w:tc>
          <w:tcPr>
            <w:tcW w:w="897" w:type="pct"/>
            <w:tcBorders>
              <w:top w:val="single" w:sz="4" w:space="0" w:color="auto"/>
              <w:left w:val="single" w:sz="4" w:space="0" w:color="auto"/>
              <w:bottom w:val="single" w:sz="4" w:space="0" w:color="auto"/>
              <w:right w:val="single" w:sz="4" w:space="0" w:color="auto"/>
            </w:tcBorders>
            <w:vAlign w:val="center"/>
            <w:hideMark/>
          </w:tcPr>
          <w:p w14:paraId="16EB8F77" w14:textId="77777777" w:rsidR="004213F2" w:rsidRPr="0068680A" w:rsidRDefault="004213F2">
            <w:pPr>
              <w:widowControl/>
              <w:jc w:val="center"/>
              <w:rPr>
                <w:rFonts w:ascii="宋体" w:eastAsia="宋体" w:hAnsi="宋体" w:cs="宋体"/>
                <w:color w:val="000000"/>
                <w:kern w:val="0"/>
                <w:szCs w:val="21"/>
              </w:rPr>
            </w:pPr>
            <w:r w:rsidRPr="0068680A">
              <w:rPr>
                <w:rFonts w:ascii="宋体" w:eastAsia="宋体" w:hAnsi="宋体" w:cs="宋体" w:hint="eastAsia"/>
                <w:color w:val="000000"/>
                <w:kern w:val="0"/>
                <w:szCs w:val="21"/>
              </w:rPr>
              <w:t>分辨率</w:t>
            </w:r>
          </w:p>
        </w:tc>
        <w:tc>
          <w:tcPr>
            <w:tcW w:w="815" w:type="pct"/>
            <w:tcBorders>
              <w:top w:val="single" w:sz="4" w:space="0" w:color="auto"/>
              <w:left w:val="single" w:sz="4" w:space="0" w:color="auto"/>
              <w:bottom w:val="single" w:sz="4" w:space="0" w:color="auto"/>
              <w:right w:val="single" w:sz="4" w:space="0" w:color="auto"/>
            </w:tcBorders>
            <w:vAlign w:val="center"/>
            <w:hideMark/>
          </w:tcPr>
          <w:p w14:paraId="65EB7E54" w14:textId="77777777" w:rsidR="004213F2" w:rsidRPr="0068680A" w:rsidRDefault="004213F2">
            <w:pPr>
              <w:widowControl/>
              <w:jc w:val="center"/>
              <w:rPr>
                <w:rFonts w:ascii="宋体" w:eastAsia="宋体" w:hAnsi="宋体" w:cs="宋体"/>
                <w:color w:val="000000"/>
                <w:kern w:val="0"/>
                <w:szCs w:val="21"/>
              </w:rPr>
            </w:pPr>
            <w:r w:rsidRPr="0068680A">
              <w:rPr>
                <w:rFonts w:ascii="宋体" w:eastAsia="宋体" w:hAnsi="宋体" w:cs="宋体" w:hint="eastAsia"/>
                <w:color w:val="000000"/>
                <w:kern w:val="0"/>
                <w:szCs w:val="21"/>
              </w:rPr>
              <w:t>0.001g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5A3BE7" w14:textId="77777777" w:rsidR="004213F2" w:rsidRPr="0068680A" w:rsidRDefault="004213F2">
            <w:pPr>
              <w:widowControl/>
              <w:jc w:val="left"/>
              <w:rPr>
                <w:rFonts w:ascii="宋体" w:eastAsia="宋体" w:hAnsi="宋体" w:cs="宋体"/>
                <w:b/>
                <w:color w:val="000000"/>
                <w:kern w:val="0"/>
                <w:szCs w:val="21"/>
              </w:rPr>
            </w:pPr>
          </w:p>
        </w:tc>
        <w:tc>
          <w:tcPr>
            <w:tcW w:w="744" w:type="pct"/>
            <w:tcBorders>
              <w:top w:val="single" w:sz="4" w:space="0" w:color="auto"/>
              <w:left w:val="single" w:sz="4" w:space="0" w:color="auto"/>
              <w:bottom w:val="single" w:sz="4" w:space="0" w:color="auto"/>
              <w:right w:val="single" w:sz="4" w:space="0" w:color="auto"/>
            </w:tcBorders>
            <w:vAlign w:val="center"/>
            <w:hideMark/>
          </w:tcPr>
          <w:p w14:paraId="1EB8C92A" w14:textId="77777777" w:rsidR="004213F2" w:rsidRPr="0068680A" w:rsidRDefault="004213F2">
            <w:pPr>
              <w:widowControl/>
              <w:jc w:val="center"/>
              <w:rPr>
                <w:rFonts w:ascii="宋体" w:eastAsia="宋体" w:hAnsi="宋体" w:cs="宋体"/>
                <w:color w:val="000000"/>
                <w:kern w:val="0"/>
                <w:szCs w:val="21"/>
              </w:rPr>
            </w:pPr>
            <w:r w:rsidRPr="0068680A">
              <w:rPr>
                <w:rFonts w:ascii="宋体" w:eastAsia="宋体" w:hAnsi="宋体" w:cs="宋体" w:hint="eastAsia"/>
                <w:color w:val="000000"/>
                <w:kern w:val="0"/>
                <w:szCs w:val="21"/>
              </w:rPr>
              <w:t>通信</w:t>
            </w:r>
          </w:p>
        </w:tc>
        <w:tc>
          <w:tcPr>
            <w:tcW w:w="1157" w:type="pct"/>
            <w:tcBorders>
              <w:top w:val="single" w:sz="4" w:space="0" w:color="auto"/>
              <w:left w:val="single" w:sz="4" w:space="0" w:color="auto"/>
              <w:bottom w:val="single" w:sz="4" w:space="0" w:color="auto"/>
              <w:right w:val="single" w:sz="4" w:space="0" w:color="auto"/>
            </w:tcBorders>
            <w:vAlign w:val="center"/>
            <w:hideMark/>
          </w:tcPr>
          <w:p w14:paraId="320A053C" w14:textId="77777777" w:rsidR="004213F2" w:rsidRPr="0068680A" w:rsidRDefault="004213F2">
            <w:pPr>
              <w:widowControl/>
              <w:jc w:val="center"/>
              <w:rPr>
                <w:rFonts w:ascii="宋体" w:eastAsia="宋体" w:hAnsi="宋体" w:cs="宋体"/>
                <w:color w:val="000000"/>
                <w:kern w:val="0"/>
                <w:szCs w:val="21"/>
              </w:rPr>
            </w:pPr>
            <w:r w:rsidRPr="0068680A">
              <w:rPr>
                <w:rFonts w:ascii="宋体" w:eastAsia="宋体" w:hAnsi="宋体" w:cs="宋体" w:hint="eastAsia"/>
                <w:color w:val="000000"/>
                <w:kern w:val="0"/>
                <w:szCs w:val="21"/>
              </w:rPr>
              <w:t>支持低功耗无线通信，传输距离不小于10m</w:t>
            </w:r>
          </w:p>
        </w:tc>
      </w:tr>
      <w:tr w:rsidR="004213F2" w:rsidRPr="0068680A" w14:paraId="2DAB6545" w14:textId="77777777" w:rsidTr="008F6AB7">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378D4D" w14:textId="77777777" w:rsidR="004213F2" w:rsidRPr="0068680A" w:rsidRDefault="004213F2">
            <w:pPr>
              <w:widowControl/>
              <w:jc w:val="left"/>
              <w:rPr>
                <w:rFonts w:ascii="宋体" w:eastAsia="宋体" w:hAnsi="宋体" w:cs="宋体"/>
                <w:b/>
                <w:color w:val="000000"/>
                <w:kern w:val="0"/>
                <w:szCs w:val="21"/>
              </w:rPr>
            </w:pPr>
          </w:p>
        </w:tc>
        <w:tc>
          <w:tcPr>
            <w:tcW w:w="897" w:type="pct"/>
            <w:tcBorders>
              <w:top w:val="single" w:sz="4" w:space="0" w:color="auto"/>
              <w:left w:val="single" w:sz="4" w:space="0" w:color="auto"/>
              <w:bottom w:val="single" w:sz="4" w:space="0" w:color="auto"/>
              <w:right w:val="single" w:sz="4" w:space="0" w:color="auto"/>
            </w:tcBorders>
            <w:vAlign w:val="center"/>
            <w:hideMark/>
          </w:tcPr>
          <w:p w14:paraId="49347254" w14:textId="77777777" w:rsidR="004213F2" w:rsidRPr="0068680A" w:rsidRDefault="004213F2">
            <w:pPr>
              <w:widowControl/>
              <w:jc w:val="center"/>
              <w:rPr>
                <w:rFonts w:ascii="宋体" w:eastAsia="宋体" w:hAnsi="宋体" w:cs="宋体"/>
                <w:color w:val="000000"/>
                <w:kern w:val="0"/>
                <w:szCs w:val="21"/>
              </w:rPr>
            </w:pPr>
            <w:r w:rsidRPr="0068680A">
              <w:rPr>
                <w:rFonts w:ascii="宋体" w:eastAsia="宋体" w:hAnsi="宋体" w:cs="宋体" w:hint="eastAsia"/>
                <w:color w:val="000000"/>
                <w:kern w:val="0"/>
                <w:szCs w:val="21"/>
              </w:rPr>
              <w:t>采样频率范围</w:t>
            </w:r>
          </w:p>
        </w:tc>
        <w:tc>
          <w:tcPr>
            <w:tcW w:w="815" w:type="pct"/>
            <w:tcBorders>
              <w:top w:val="single" w:sz="4" w:space="0" w:color="auto"/>
              <w:left w:val="single" w:sz="4" w:space="0" w:color="auto"/>
              <w:bottom w:val="single" w:sz="4" w:space="0" w:color="auto"/>
              <w:right w:val="single" w:sz="4" w:space="0" w:color="auto"/>
            </w:tcBorders>
            <w:vAlign w:val="center"/>
            <w:hideMark/>
          </w:tcPr>
          <w:p w14:paraId="7C12D28F" w14:textId="77777777" w:rsidR="004213F2" w:rsidRPr="0068680A" w:rsidRDefault="004213F2">
            <w:pPr>
              <w:widowControl/>
              <w:jc w:val="center"/>
              <w:rPr>
                <w:rFonts w:ascii="宋体" w:eastAsia="宋体" w:hAnsi="宋体" w:cs="宋体"/>
                <w:color w:val="000000"/>
                <w:kern w:val="0"/>
                <w:szCs w:val="21"/>
              </w:rPr>
            </w:pPr>
            <w:r w:rsidRPr="0068680A">
              <w:rPr>
                <w:rFonts w:ascii="宋体" w:eastAsia="宋体" w:hAnsi="宋体" w:cs="宋体" w:hint="eastAsia"/>
                <w:color w:val="000000"/>
                <w:kern w:val="0"/>
                <w:szCs w:val="21"/>
              </w:rPr>
              <w:t>0Hz～100Hz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24B42D" w14:textId="77777777" w:rsidR="004213F2" w:rsidRPr="0068680A" w:rsidRDefault="004213F2">
            <w:pPr>
              <w:widowControl/>
              <w:jc w:val="left"/>
              <w:rPr>
                <w:rFonts w:ascii="宋体" w:eastAsia="宋体" w:hAnsi="宋体" w:cs="宋体"/>
                <w:b/>
                <w:color w:val="000000"/>
                <w:kern w:val="0"/>
                <w:szCs w:val="21"/>
              </w:rPr>
            </w:pPr>
          </w:p>
        </w:tc>
        <w:tc>
          <w:tcPr>
            <w:tcW w:w="744" w:type="pct"/>
            <w:tcBorders>
              <w:top w:val="single" w:sz="4" w:space="0" w:color="auto"/>
              <w:left w:val="single" w:sz="4" w:space="0" w:color="auto"/>
              <w:bottom w:val="single" w:sz="4" w:space="0" w:color="auto"/>
              <w:right w:val="single" w:sz="4" w:space="0" w:color="auto"/>
            </w:tcBorders>
            <w:vAlign w:val="center"/>
            <w:hideMark/>
          </w:tcPr>
          <w:p w14:paraId="102128D9" w14:textId="77777777" w:rsidR="004213F2" w:rsidRPr="0068680A" w:rsidRDefault="004213F2">
            <w:pPr>
              <w:widowControl/>
              <w:jc w:val="center"/>
              <w:rPr>
                <w:rFonts w:ascii="宋体" w:eastAsia="宋体" w:hAnsi="宋体" w:cs="宋体"/>
                <w:color w:val="000000"/>
                <w:kern w:val="0"/>
                <w:szCs w:val="21"/>
              </w:rPr>
            </w:pPr>
            <w:r w:rsidRPr="0068680A">
              <w:rPr>
                <w:rFonts w:ascii="宋体" w:eastAsia="宋体" w:hAnsi="宋体" w:cs="宋体" w:hint="eastAsia"/>
                <w:color w:val="000000"/>
                <w:kern w:val="0"/>
                <w:szCs w:val="21"/>
              </w:rPr>
              <w:t>工作环境温度</w:t>
            </w:r>
          </w:p>
        </w:tc>
        <w:tc>
          <w:tcPr>
            <w:tcW w:w="1157" w:type="pct"/>
            <w:tcBorders>
              <w:top w:val="single" w:sz="4" w:space="0" w:color="auto"/>
              <w:left w:val="single" w:sz="4" w:space="0" w:color="auto"/>
              <w:bottom w:val="single" w:sz="4" w:space="0" w:color="auto"/>
              <w:right w:val="single" w:sz="4" w:space="0" w:color="auto"/>
            </w:tcBorders>
            <w:vAlign w:val="center"/>
            <w:hideMark/>
          </w:tcPr>
          <w:p w14:paraId="6328C21B" w14:textId="77777777" w:rsidR="004213F2" w:rsidRPr="0068680A" w:rsidRDefault="004213F2">
            <w:pPr>
              <w:widowControl/>
              <w:jc w:val="center"/>
              <w:rPr>
                <w:rFonts w:ascii="宋体" w:eastAsia="宋体" w:hAnsi="宋体" w:cs="宋体"/>
                <w:color w:val="000000"/>
                <w:kern w:val="0"/>
                <w:szCs w:val="21"/>
              </w:rPr>
            </w:pPr>
            <w:r w:rsidRPr="0068680A">
              <w:rPr>
                <w:rFonts w:ascii="宋体" w:eastAsia="宋体" w:hAnsi="宋体" w:cs="宋体" w:hint="eastAsia"/>
                <w:color w:val="000000"/>
                <w:kern w:val="0"/>
                <w:szCs w:val="21"/>
              </w:rPr>
              <w:t>-40℃～80℃</w:t>
            </w:r>
          </w:p>
        </w:tc>
      </w:tr>
      <w:tr w:rsidR="004213F2" w:rsidRPr="0068680A" w14:paraId="326D490D" w14:textId="77777777" w:rsidTr="008F6AB7">
        <w:trPr>
          <w:trHeight w:val="525"/>
        </w:trPr>
        <w:tc>
          <w:tcPr>
            <w:tcW w:w="652" w:type="pct"/>
            <w:tcBorders>
              <w:top w:val="single" w:sz="4" w:space="0" w:color="auto"/>
              <w:left w:val="single" w:sz="4" w:space="0" w:color="auto"/>
              <w:bottom w:val="single" w:sz="4" w:space="0" w:color="auto"/>
              <w:right w:val="single" w:sz="4" w:space="0" w:color="auto"/>
            </w:tcBorders>
            <w:vAlign w:val="center"/>
            <w:hideMark/>
          </w:tcPr>
          <w:p w14:paraId="2358CB47" w14:textId="77777777" w:rsidR="004213F2" w:rsidRPr="0068680A" w:rsidRDefault="004213F2">
            <w:pPr>
              <w:widowControl/>
              <w:jc w:val="left"/>
              <w:rPr>
                <w:rFonts w:ascii="宋体" w:eastAsia="宋体" w:hAnsi="宋体" w:cs="宋体"/>
                <w:b/>
                <w:color w:val="000000"/>
                <w:kern w:val="0"/>
                <w:szCs w:val="21"/>
              </w:rPr>
            </w:pPr>
            <w:r w:rsidRPr="0068680A">
              <w:rPr>
                <w:rFonts w:ascii="宋体" w:eastAsia="宋体" w:hAnsi="宋体" w:cs="宋体" w:hint="eastAsia"/>
                <w:b/>
                <w:color w:val="000000"/>
                <w:kern w:val="0"/>
                <w:szCs w:val="21"/>
              </w:rPr>
              <w:t>传感采集节点尺寸</w:t>
            </w:r>
          </w:p>
        </w:tc>
        <w:tc>
          <w:tcPr>
            <w:tcW w:w="4348" w:type="pct"/>
            <w:gridSpan w:val="5"/>
            <w:tcBorders>
              <w:top w:val="single" w:sz="4" w:space="0" w:color="auto"/>
              <w:left w:val="single" w:sz="4" w:space="0" w:color="auto"/>
              <w:bottom w:val="single" w:sz="4" w:space="0" w:color="auto"/>
              <w:right w:val="single" w:sz="4" w:space="0" w:color="auto"/>
            </w:tcBorders>
            <w:vAlign w:val="center"/>
            <w:hideMark/>
          </w:tcPr>
          <w:p w14:paraId="207B3A03" w14:textId="448F77A7" w:rsidR="004213F2" w:rsidRPr="0068680A" w:rsidRDefault="004213F2" w:rsidP="00085DB7">
            <w:pPr>
              <w:widowControl/>
              <w:jc w:val="center"/>
              <w:rPr>
                <w:rFonts w:ascii="宋体" w:eastAsia="宋体" w:hAnsi="宋体" w:cs="宋体"/>
                <w:color w:val="000000"/>
                <w:kern w:val="0"/>
                <w:szCs w:val="21"/>
              </w:rPr>
            </w:pPr>
            <w:r w:rsidRPr="0068680A">
              <w:rPr>
                <w:rFonts w:ascii="宋体" w:eastAsia="宋体" w:hAnsi="宋体" w:hint="eastAsia"/>
              </w:rPr>
              <w:t>长宽高不大于1</w:t>
            </w:r>
            <w:r w:rsidR="00085DB7" w:rsidRPr="0068680A">
              <w:rPr>
                <w:rFonts w:ascii="宋体" w:eastAsia="宋体" w:hAnsi="宋体"/>
              </w:rPr>
              <w:t>2</w:t>
            </w:r>
            <w:r w:rsidRPr="0068680A">
              <w:rPr>
                <w:rFonts w:ascii="宋体" w:eastAsia="宋体" w:hAnsi="宋体" w:hint="eastAsia"/>
              </w:rPr>
              <w:t>0mm*</w:t>
            </w:r>
            <w:r w:rsidR="00085DB7" w:rsidRPr="0068680A">
              <w:rPr>
                <w:rFonts w:ascii="宋体" w:eastAsia="宋体" w:hAnsi="宋体"/>
              </w:rPr>
              <w:t>70</w:t>
            </w:r>
            <w:r w:rsidRPr="0068680A">
              <w:rPr>
                <w:rFonts w:ascii="宋体" w:eastAsia="宋体" w:hAnsi="宋体" w:hint="eastAsia"/>
              </w:rPr>
              <w:t>mm*</w:t>
            </w:r>
            <w:r w:rsidR="00085DB7" w:rsidRPr="0068680A">
              <w:rPr>
                <w:rFonts w:ascii="宋体" w:eastAsia="宋体" w:hAnsi="宋体"/>
              </w:rPr>
              <w:t>50</w:t>
            </w:r>
            <w:r w:rsidRPr="0068680A">
              <w:rPr>
                <w:rFonts w:ascii="宋体" w:eastAsia="宋体" w:hAnsi="宋体" w:hint="eastAsia"/>
              </w:rPr>
              <w:t>mm</w:t>
            </w:r>
          </w:p>
        </w:tc>
      </w:tr>
    </w:tbl>
    <w:p w14:paraId="5C05AEAD" w14:textId="75B42B23" w:rsidR="008C0620" w:rsidRPr="0068680A" w:rsidRDefault="008C0620" w:rsidP="008C0620">
      <w:pPr>
        <w:spacing w:line="360" w:lineRule="auto"/>
        <w:ind w:firstLineChars="200" w:firstLine="480"/>
        <w:rPr>
          <w:rFonts w:ascii="宋体" w:eastAsia="宋体" w:hAnsi="宋体"/>
          <w:sz w:val="24"/>
          <w:szCs w:val="24"/>
        </w:rPr>
      </w:pPr>
      <w:r w:rsidRPr="0068680A">
        <w:rPr>
          <w:rFonts w:ascii="宋体" w:eastAsia="宋体" w:hAnsi="宋体" w:hint="eastAsia"/>
          <w:sz w:val="24"/>
          <w:szCs w:val="24"/>
        </w:rPr>
        <w:t>3</w:t>
      </w:r>
      <w:r w:rsidRPr="0068680A">
        <w:rPr>
          <w:rFonts w:ascii="宋体" w:eastAsia="宋体" w:hAnsi="宋体"/>
          <w:sz w:val="24"/>
          <w:szCs w:val="24"/>
        </w:rPr>
        <w:t>.</w:t>
      </w:r>
      <w:r w:rsidR="004213F2" w:rsidRPr="0068680A">
        <w:rPr>
          <w:rFonts w:ascii="宋体" w:eastAsia="宋体" w:hAnsi="宋体" w:hint="eastAsia"/>
          <w:sz w:val="24"/>
          <w:szCs w:val="24"/>
        </w:rPr>
        <w:t>采集设备</w:t>
      </w:r>
      <w:r w:rsidRPr="0068680A">
        <w:rPr>
          <w:rFonts w:ascii="宋体" w:eastAsia="宋体" w:hAnsi="宋体" w:hint="eastAsia"/>
          <w:sz w:val="24"/>
          <w:szCs w:val="24"/>
        </w:rPr>
        <w:t>数量</w:t>
      </w:r>
    </w:p>
    <w:p w14:paraId="610B170F" w14:textId="1EC21ABB" w:rsidR="008C0620" w:rsidRPr="0068680A" w:rsidRDefault="004213F2" w:rsidP="008C0620">
      <w:pPr>
        <w:spacing w:line="360" w:lineRule="auto"/>
        <w:ind w:firstLineChars="200" w:firstLine="480"/>
        <w:rPr>
          <w:rFonts w:ascii="宋体" w:eastAsia="宋体" w:hAnsi="宋体"/>
          <w:sz w:val="24"/>
          <w:szCs w:val="24"/>
        </w:rPr>
      </w:pPr>
      <w:r w:rsidRPr="0068680A">
        <w:rPr>
          <w:rFonts w:ascii="宋体" w:eastAsia="宋体" w:hAnsi="宋体"/>
          <w:sz w:val="24"/>
          <w:szCs w:val="24"/>
        </w:rPr>
        <w:t>6套采集设备，每套含1个主传输节点和2个分散式传感采集节点，主节点和分散节点间使用蓝牙或</w:t>
      </w:r>
      <w:r w:rsidR="00743081">
        <w:rPr>
          <w:rFonts w:ascii="宋体" w:eastAsia="宋体" w:hAnsi="宋体"/>
          <w:sz w:val="24"/>
          <w:szCs w:val="24"/>
        </w:rPr>
        <w:t>L</w:t>
      </w:r>
      <w:r w:rsidRPr="0068680A">
        <w:rPr>
          <w:rFonts w:ascii="宋体" w:eastAsia="宋体" w:hAnsi="宋体"/>
          <w:sz w:val="24"/>
          <w:szCs w:val="24"/>
        </w:rPr>
        <w:t>ora无线的方式来建立连接。</w:t>
      </w:r>
    </w:p>
    <w:p w14:paraId="17A0EA20" w14:textId="2CA996CE" w:rsidR="00E13B65" w:rsidRPr="0068680A" w:rsidRDefault="00E13B65" w:rsidP="00E13B65">
      <w:pPr>
        <w:spacing w:line="360" w:lineRule="auto"/>
        <w:ind w:firstLineChars="200" w:firstLine="480"/>
        <w:rPr>
          <w:rFonts w:ascii="宋体" w:eastAsia="宋体" w:hAnsi="宋体"/>
          <w:sz w:val="24"/>
          <w:szCs w:val="24"/>
        </w:rPr>
      </w:pPr>
      <w:r w:rsidRPr="0068680A">
        <w:rPr>
          <w:rFonts w:ascii="宋体" w:eastAsia="宋体" w:hAnsi="宋体" w:hint="eastAsia"/>
          <w:sz w:val="24"/>
          <w:szCs w:val="24"/>
        </w:rPr>
        <w:t>4</w:t>
      </w:r>
      <w:r w:rsidRPr="0068680A">
        <w:rPr>
          <w:rFonts w:ascii="宋体" w:eastAsia="宋体" w:hAnsi="宋体"/>
          <w:sz w:val="24"/>
          <w:szCs w:val="24"/>
        </w:rPr>
        <w:t>.</w:t>
      </w:r>
      <w:r w:rsidRPr="0068680A">
        <w:rPr>
          <w:rFonts w:ascii="宋体" w:eastAsia="宋体" w:hAnsi="宋体" w:hint="eastAsia"/>
          <w:sz w:val="24"/>
          <w:szCs w:val="24"/>
        </w:rPr>
        <w:t>知识产权情况</w:t>
      </w:r>
    </w:p>
    <w:p w14:paraId="32A5E8D0" w14:textId="2B05C6DD" w:rsidR="00E13B65" w:rsidRPr="0068680A" w:rsidRDefault="004213F2" w:rsidP="00E13B65">
      <w:pPr>
        <w:spacing w:line="360" w:lineRule="auto"/>
        <w:ind w:firstLineChars="200" w:firstLine="480"/>
        <w:rPr>
          <w:rFonts w:ascii="宋体" w:eastAsia="宋体" w:hAnsi="宋体"/>
          <w:sz w:val="24"/>
          <w:szCs w:val="24"/>
        </w:rPr>
      </w:pPr>
      <w:r w:rsidRPr="0068680A">
        <w:rPr>
          <w:rFonts w:ascii="宋体" w:eastAsia="宋体" w:hAnsi="宋体" w:hint="eastAsia"/>
          <w:sz w:val="24"/>
          <w:szCs w:val="24"/>
        </w:rPr>
        <w:t>中欧班列运输装载技术参数采集系统开发及建设过程中形成的相关软硬件知识产权归</w:t>
      </w:r>
      <w:r w:rsidR="000E2C51" w:rsidRPr="0068680A">
        <w:rPr>
          <w:rFonts w:ascii="宋体" w:eastAsia="宋体" w:hAnsi="宋体" w:hint="eastAsia"/>
          <w:sz w:val="24"/>
          <w:szCs w:val="24"/>
        </w:rPr>
        <w:t>中国铁道科学研究院集团有限公司运输及经济研究所</w:t>
      </w:r>
      <w:r w:rsidRPr="0068680A">
        <w:rPr>
          <w:rFonts w:ascii="宋体" w:eastAsia="宋体" w:hAnsi="宋体" w:hint="eastAsia"/>
          <w:sz w:val="24"/>
          <w:szCs w:val="24"/>
        </w:rPr>
        <w:t>所有</w:t>
      </w:r>
      <w:r w:rsidR="00E13B65" w:rsidRPr="0068680A">
        <w:rPr>
          <w:rFonts w:ascii="宋体" w:eastAsia="宋体" w:hAnsi="宋体" w:hint="eastAsia"/>
          <w:sz w:val="24"/>
          <w:szCs w:val="24"/>
        </w:rPr>
        <w:t>。</w:t>
      </w:r>
    </w:p>
    <w:p w14:paraId="601DBEA4" w14:textId="77777777" w:rsidR="00B35BC2" w:rsidRPr="0068680A" w:rsidRDefault="00B35BC2" w:rsidP="00B85C7B">
      <w:pPr>
        <w:spacing w:line="360" w:lineRule="auto"/>
        <w:ind w:firstLineChars="200" w:firstLine="482"/>
        <w:rPr>
          <w:rFonts w:ascii="宋体" w:eastAsia="宋体" w:hAnsi="宋体"/>
          <w:b/>
          <w:sz w:val="24"/>
          <w:szCs w:val="24"/>
        </w:rPr>
      </w:pPr>
      <w:r w:rsidRPr="0068680A">
        <w:rPr>
          <w:rFonts w:ascii="宋体" w:eastAsia="宋体" w:hAnsi="宋体" w:hint="eastAsia"/>
          <w:b/>
          <w:sz w:val="24"/>
          <w:szCs w:val="24"/>
        </w:rPr>
        <w:t>二、与</w:t>
      </w:r>
      <w:r w:rsidRPr="0068680A">
        <w:rPr>
          <w:rFonts w:ascii="宋体" w:eastAsia="宋体" w:hAnsi="宋体"/>
          <w:b/>
          <w:sz w:val="24"/>
          <w:szCs w:val="24"/>
        </w:rPr>
        <w:t>询价相关的要求</w:t>
      </w:r>
    </w:p>
    <w:p w14:paraId="27E401C9" w14:textId="03B1A1B1" w:rsidR="006C62F6" w:rsidRPr="0068680A" w:rsidRDefault="006C62F6" w:rsidP="006C62F6">
      <w:pPr>
        <w:spacing w:line="360" w:lineRule="auto"/>
        <w:ind w:firstLineChars="200" w:firstLine="480"/>
        <w:rPr>
          <w:rFonts w:ascii="宋体" w:eastAsia="宋体" w:hAnsi="宋体"/>
          <w:sz w:val="24"/>
          <w:szCs w:val="24"/>
        </w:rPr>
      </w:pPr>
      <w:r w:rsidRPr="0068680A">
        <w:rPr>
          <w:rFonts w:ascii="宋体" w:eastAsia="宋体" w:hAnsi="宋体" w:hint="eastAsia"/>
          <w:sz w:val="24"/>
          <w:szCs w:val="24"/>
        </w:rPr>
        <w:t>1.</w:t>
      </w:r>
      <w:r w:rsidR="00840150" w:rsidRPr="0068680A">
        <w:rPr>
          <w:rFonts w:ascii="宋体" w:eastAsia="宋体" w:hAnsi="宋体"/>
          <w:sz w:val="24"/>
          <w:szCs w:val="24"/>
        </w:rPr>
        <w:t xml:space="preserve"> </w:t>
      </w:r>
      <w:r w:rsidR="004A43C4" w:rsidRPr="0068680A">
        <w:rPr>
          <w:rFonts w:ascii="宋体" w:eastAsia="宋体" w:hAnsi="宋体"/>
          <w:sz w:val="24"/>
          <w:szCs w:val="24"/>
        </w:rPr>
        <w:t>询价必须写明总价，投标报价包含整个项目的各阶段直至测试通过交付</w:t>
      </w:r>
      <w:r w:rsidR="004A43C4" w:rsidRPr="0068680A">
        <w:rPr>
          <w:rFonts w:ascii="宋体" w:eastAsia="宋体" w:hAnsi="宋体"/>
          <w:sz w:val="24"/>
          <w:szCs w:val="24"/>
        </w:rPr>
        <w:lastRenderedPageBreak/>
        <w:t>使用前所有可能发生人工及差旅或其他费用。</w:t>
      </w:r>
    </w:p>
    <w:p w14:paraId="71254B84" w14:textId="4112A786" w:rsidR="006C62F6" w:rsidRPr="0068680A" w:rsidRDefault="006C62F6" w:rsidP="006C62F6">
      <w:pPr>
        <w:spacing w:line="360" w:lineRule="auto"/>
        <w:ind w:firstLineChars="200" w:firstLine="480"/>
        <w:rPr>
          <w:rFonts w:ascii="宋体" w:eastAsia="宋体" w:hAnsi="宋体"/>
          <w:sz w:val="24"/>
          <w:szCs w:val="24"/>
        </w:rPr>
      </w:pPr>
      <w:r w:rsidRPr="0068680A">
        <w:rPr>
          <w:rFonts w:ascii="宋体" w:eastAsia="宋体" w:hAnsi="宋体" w:hint="eastAsia"/>
          <w:sz w:val="24"/>
          <w:szCs w:val="24"/>
        </w:rPr>
        <w:t>2.</w:t>
      </w:r>
      <w:r w:rsidR="00840150" w:rsidRPr="0068680A">
        <w:rPr>
          <w:rFonts w:ascii="宋体" w:eastAsia="宋体" w:hAnsi="宋体"/>
          <w:sz w:val="24"/>
          <w:szCs w:val="24"/>
        </w:rPr>
        <w:t xml:space="preserve"> </w:t>
      </w:r>
      <w:r w:rsidR="004A43C4" w:rsidRPr="0068680A">
        <w:rPr>
          <w:rFonts w:ascii="宋体" w:eastAsia="宋体" w:hAnsi="宋体" w:hint="eastAsia"/>
          <w:sz w:val="24"/>
          <w:szCs w:val="24"/>
        </w:rPr>
        <w:t>交付</w:t>
      </w:r>
      <w:r w:rsidRPr="0068680A">
        <w:rPr>
          <w:rFonts w:ascii="宋体" w:eastAsia="宋体" w:hAnsi="宋体" w:hint="eastAsia"/>
          <w:sz w:val="24"/>
          <w:szCs w:val="24"/>
        </w:rPr>
        <w:t>期：</w:t>
      </w:r>
      <w:r w:rsidR="009E762D" w:rsidRPr="0068680A">
        <w:rPr>
          <w:rFonts w:ascii="宋体" w:eastAsia="宋体" w:hAnsi="宋体" w:hint="eastAsia"/>
          <w:sz w:val="24"/>
          <w:szCs w:val="24"/>
        </w:rPr>
        <w:t>签订</w:t>
      </w:r>
      <w:r w:rsidR="009E762D" w:rsidRPr="0068680A">
        <w:rPr>
          <w:rFonts w:ascii="宋体" w:eastAsia="宋体" w:hAnsi="宋体"/>
          <w:sz w:val="24"/>
          <w:szCs w:val="24"/>
        </w:rPr>
        <w:t>合同</w:t>
      </w:r>
      <w:r w:rsidRPr="0068680A">
        <w:rPr>
          <w:rFonts w:ascii="宋体" w:eastAsia="宋体" w:hAnsi="宋体" w:hint="eastAsia"/>
          <w:sz w:val="24"/>
          <w:szCs w:val="24"/>
        </w:rPr>
        <w:t>后</w:t>
      </w:r>
      <w:r w:rsidR="00085DB7" w:rsidRPr="0068680A">
        <w:rPr>
          <w:rFonts w:ascii="宋体" w:eastAsia="宋体" w:hAnsi="宋体"/>
          <w:sz w:val="24"/>
          <w:szCs w:val="24"/>
        </w:rPr>
        <w:t>1</w:t>
      </w:r>
      <w:r w:rsidR="004A43C4" w:rsidRPr="0068680A">
        <w:rPr>
          <w:rFonts w:ascii="宋体" w:eastAsia="宋体" w:hAnsi="宋体"/>
          <w:sz w:val="24"/>
          <w:szCs w:val="24"/>
        </w:rPr>
        <w:t>0</w:t>
      </w:r>
      <w:r w:rsidR="004A43C4" w:rsidRPr="0068680A">
        <w:rPr>
          <w:rFonts w:ascii="宋体" w:eastAsia="宋体" w:hAnsi="宋体" w:hint="eastAsia"/>
          <w:sz w:val="24"/>
          <w:szCs w:val="24"/>
        </w:rPr>
        <w:t>天</w:t>
      </w:r>
      <w:r w:rsidRPr="0068680A">
        <w:rPr>
          <w:rFonts w:ascii="宋体" w:eastAsia="宋体" w:hAnsi="宋体" w:hint="eastAsia"/>
          <w:sz w:val="24"/>
          <w:szCs w:val="24"/>
        </w:rPr>
        <w:t>。</w:t>
      </w:r>
    </w:p>
    <w:p w14:paraId="6BAB7A90" w14:textId="1D8B6F75" w:rsidR="008E156B" w:rsidRPr="0068680A" w:rsidRDefault="004A43C4" w:rsidP="008E156B">
      <w:pPr>
        <w:spacing w:line="360" w:lineRule="auto"/>
        <w:ind w:firstLineChars="200" w:firstLine="480"/>
        <w:rPr>
          <w:rFonts w:ascii="宋体" w:eastAsia="宋体" w:hAnsi="宋体"/>
          <w:sz w:val="24"/>
          <w:szCs w:val="24"/>
        </w:rPr>
      </w:pPr>
      <w:r w:rsidRPr="0068680A">
        <w:rPr>
          <w:rFonts w:ascii="宋体" w:eastAsia="宋体" w:hAnsi="宋体"/>
          <w:sz w:val="24"/>
          <w:szCs w:val="24"/>
        </w:rPr>
        <w:t>3</w:t>
      </w:r>
      <w:r w:rsidR="006C62F6" w:rsidRPr="0068680A">
        <w:rPr>
          <w:rFonts w:ascii="宋体" w:eastAsia="宋体" w:hAnsi="宋体"/>
          <w:sz w:val="24"/>
          <w:szCs w:val="24"/>
        </w:rPr>
        <w:t>.</w:t>
      </w:r>
      <w:r w:rsidR="008E156B" w:rsidRPr="0068680A">
        <w:rPr>
          <w:rFonts w:hint="eastAsia"/>
        </w:rPr>
        <w:t xml:space="preserve"> </w:t>
      </w:r>
      <w:r w:rsidR="008E156B" w:rsidRPr="0068680A">
        <w:rPr>
          <w:rFonts w:ascii="宋体" w:eastAsia="宋体" w:hAnsi="宋体" w:hint="eastAsia"/>
          <w:sz w:val="24"/>
          <w:szCs w:val="24"/>
        </w:rPr>
        <w:t>报价人的资质要求：（未达到以下资质要求的，将被视为无效询价响应）</w:t>
      </w:r>
    </w:p>
    <w:p w14:paraId="67764328" w14:textId="0F91D9CB" w:rsidR="00A3163E" w:rsidRPr="0068680A" w:rsidRDefault="00A3163E" w:rsidP="00A3163E">
      <w:pPr>
        <w:spacing w:line="360" w:lineRule="auto"/>
        <w:ind w:firstLineChars="200" w:firstLine="480"/>
        <w:rPr>
          <w:rFonts w:ascii="宋体" w:eastAsia="宋体" w:hAnsi="宋体"/>
          <w:sz w:val="24"/>
          <w:szCs w:val="24"/>
        </w:rPr>
      </w:pPr>
      <w:r w:rsidRPr="0068680A">
        <w:rPr>
          <w:rFonts w:ascii="宋体" w:eastAsia="宋体" w:hAnsi="宋体" w:hint="eastAsia"/>
          <w:sz w:val="24"/>
          <w:szCs w:val="24"/>
        </w:rPr>
        <w:t>（1）</w:t>
      </w:r>
      <w:r w:rsidR="000F1B37" w:rsidRPr="0068680A">
        <w:rPr>
          <w:rFonts w:ascii="宋体" w:eastAsia="宋体" w:hAnsi="宋体"/>
          <w:sz w:val="24"/>
          <w:szCs w:val="24"/>
        </w:rPr>
        <w:t>报价人</w:t>
      </w:r>
      <w:r w:rsidRPr="0068680A">
        <w:rPr>
          <w:rFonts w:ascii="宋体" w:eastAsia="宋体" w:hAnsi="宋体"/>
          <w:sz w:val="24"/>
          <w:szCs w:val="24"/>
        </w:rPr>
        <w:t>须提供有效的企业法人营业执照副本（或事业单位法人证书）、有效期内的ISO9001:2015质量管理体系认证或相类似认证证明文件的复印件。</w:t>
      </w:r>
    </w:p>
    <w:p w14:paraId="3EFB3750" w14:textId="2E14E040" w:rsidR="00A3163E" w:rsidRPr="0068680A" w:rsidRDefault="00A3163E" w:rsidP="00A3163E">
      <w:pPr>
        <w:spacing w:line="360" w:lineRule="auto"/>
        <w:ind w:firstLineChars="200" w:firstLine="480"/>
        <w:rPr>
          <w:rFonts w:ascii="宋体" w:eastAsia="宋体" w:hAnsi="宋体"/>
          <w:sz w:val="24"/>
          <w:szCs w:val="24"/>
        </w:rPr>
      </w:pPr>
      <w:r w:rsidRPr="0068680A">
        <w:rPr>
          <w:rFonts w:ascii="宋体" w:eastAsia="宋体" w:hAnsi="宋体" w:hint="eastAsia"/>
          <w:sz w:val="24"/>
          <w:szCs w:val="24"/>
        </w:rPr>
        <w:t>（2）</w:t>
      </w:r>
      <w:r w:rsidR="000F1B37" w:rsidRPr="0068680A">
        <w:rPr>
          <w:rFonts w:ascii="宋体" w:eastAsia="宋体" w:hAnsi="宋体"/>
          <w:sz w:val="24"/>
          <w:szCs w:val="24"/>
        </w:rPr>
        <w:t>报价人</w:t>
      </w:r>
      <w:r w:rsidRPr="0068680A">
        <w:rPr>
          <w:rFonts w:ascii="宋体" w:eastAsia="宋体" w:hAnsi="宋体"/>
          <w:sz w:val="24"/>
          <w:szCs w:val="24"/>
        </w:rPr>
        <w:t>须提供经审计的近3年（2017年-2019年）资产负债表、损益表和现金流量表等会计报表以及审计报告的复印件（成立不足三年的，提供自成立之日至今的年度会计报表）。</w:t>
      </w:r>
    </w:p>
    <w:p w14:paraId="170EB9E0" w14:textId="1BB49E99" w:rsidR="00A3163E" w:rsidRPr="0068680A" w:rsidRDefault="000E2C51" w:rsidP="00A3163E">
      <w:pPr>
        <w:spacing w:line="360" w:lineRule="auto"/>
        <w:ind w:firstLineChars="200" w:firstLine="480"/>
        <w:rPr>
          <w:rFonts w:ascii="宋体" w:eastAsia="宋体" w:hAnsi="宋体"/>
          <w:sz w:val="24"/>
          <w:szCs w:val="24"/>
        </w:rPr>
      </w:pPr>
      <w:r w:rsidRPr="0068680A">
        <w:rPr>
          <w:rFonts w:ascii="宋体" w:eastAsia="宋体" w:hAnsi="宋体" w:hint="eastAsia"/>
          <w:sz w:val="24"/>
          <w:szCs w:val="24"/>
        </w:rPr>
        <w:t>（</w:t>
      </w:r>
      <w:r w:rsidR="000F1B37" w:rsidRPr="0068680A">
        <w:rPr>
          <w:rFonts w:ascii="宋体" w:eastAsia="宋体" w:hAnsi="宋体"/>
          <w:sz w:val="24"/>
          <w:szCs w:val="24"/>
        </w:rPr>
        <w:t>3</w:t>
      </w:r>
      <w:r w:rsidRPr="0068680A">
        <w:rPr>
          <w:rFonts w:ascii="宋体" w:eastAsia="宋体" w:hAnsi="宋体" w:hint="eastAsia"/>
          <w:sz w:val="24"/>
          <w:szCs w:val="24"/>
        </w:rPr>
        <w:t>）</w:t>
      </w:r>
      <w:r w:rsidR="000F1B37" w:rsidRPr="0068680A">
        <w:rPr>
          <w:rFonts w:ascii="宋体" w:eastAsia="宋体" w:hAnsi="宋体"/>
          <w:sz w:val="24"/>
          <w:szCs w:val="24"/>
        </w:rPr>
        <w:t>报价人</w:t>
      </w:r>
      <w:r w:rsidR="00A3163E" w:rsidRPr="0068680A">
        <w:rPr>
          <w:rFonts w:ascii="宋体" w:eastAsia="宋体" w:hAnsi="宋体"/>
          <w:sz w:val="24"/>
          <w:szCs w:val="24"/>
        </w:rPr>
        <w:t>应</w:t>
      </w:r>
      <w:r w:rsidR="000F1B37" w:rsidRPr="0068680A">
        <w:rPr>
          <w:rFonts w:ascii="宋体" w:eastAsia="宋体" w:hAnsi="宋体" w:hint="eastAsia"/>
          <w:sz w:val="24"/>
          <w:szCs w:val="24"/>
        </w:rPr>
        <w:t>提供</w:t>
      </w:r>
      <w:r w:rsidR="00A3163E" w:rsidRPr="0068680A">
        <w:rPr>
          <w:rFonts w:ascii="宋体" w:eastAsia="宋体" w:hAnsi="宋体"/>
          <w:sz w:val="24"/>
          <w:szCs w:val="24"/>
        </w:rPr>
        <w:t>类似</w:t>
      </w:r>
      <w:r w:rsidR="003A6357">
        <w:rPr>
          <w:rFonts w:ascii="宋体" w:eastAsia="宋体" w:hAnsi="宋体" w:hint="eastAsia"/>
          <w:sz w:val="24"/>
          <w:szCs w:val="24"/>
        </w:rPr>
        <w:t>加速度等数据采集系统</w:t>
      </w:r>
      <w:r w:rsidR="00A3163E" w:rsidRPr="0068680A">
        <w:rPr>
          <w:rFonts w:ascii="宋体" w:eastAsia="宋体" w:hAnsi="宋体"/>
          <w:sz w:val="24"/>
          <w:szCs w:val="24"/>
        </w:rPr>
        <w:t>项目合同业绩证明。</w:t>
      </w:r>
    </w:p>
    <w:p w14:paraId="2AFD95F3" w14:textId="6BEB0CA0" w:rsidR="00A3163E" w:rsidRPr="0068680A" w:rsidRDefault="000E2C51" w:rsidP="00A3163E">
      <w:pPr>
        <w:spacing w:line="360" w:lineRule="auto"/>
        <w:ind w:firstLineChars="200" w:firstLine="480"/>
        <w:rPr>
          <w:rFonts w:ascii="宋体" w:eastAsia="宋体" w:hAnsi="宋体"/>
          <w:sz w:val="24"/>
          <w:szCs w:val="24"/>
        </w:rPr>
      </w:pPr>
      <w:r w:rsidRPr="0068680A">
        <w:rPr>
          <w:rFonts w:ascii="宋体" w:eastAsia="宋体" w:hAnsi="宋体" w:hint="eastAsia"/>
          <w:sz w:val="24"/>
          <w:szCs w:val="24"/>
        </w:rPr>
        <w:t>（</w:t>
      </w:r>
      <w:r w:rsidR="000F1B37" w:rsidRPr="0068680A">
        <w:rPr>
          <w:rFonts w:ascii="宋体" w:eastAsia="宋体" w:hAnsi="宋体"/>
          <w:sz w:val="24"/>
          <w:szCs w:val="24"/>
        </w:rPr>
        <w:t>4</w:t>
      </w:r>
      <w:r w:rsidRPr="0068680A">
        <w:rPr>
          <w:rFonts w:ascii="宋体" w:eastAsia="宋体" w:hAnsi="宋体" w:hint="eastAsia"/>
          <w:sz w:val="24"/>
          <w:szCs w:val="24"/>
        </w:rPr>
        <w:t>）</w:t>
      </w:r>
      <w:r w:rsidR="000F1B37" w:rsidRPr="0068680A">
        <w:rPr>
          <w:rFonts w:ascii="宋体" w:eastAsia="宋体" w:hAnsi="宋体"/>
          <w:sz w:val="24"/>
          <w:szCs w:val="24"/>
        </w:rPr>
        <w:t>报价人</w:t>
      </w:r>
      <w:r w:rsidR="00A3163E" w:rsidRPr="0068680A">
        <w:rPr>
          <w:rFonts w:ascii="宋体" w:eastAsia="宋体" w:hAnsi="宋体"/>
          <w:sz w:val="24"/>
          <w:szCs w:val="24"/>
        </w:rPr>
        <w:t>须提自身供售后服务承诺书。</w:t>
      </w:r>
    </w:p>
    <w:p w14:paraId="5D6E615E" w14:textId="7902A14B" w:rsidR="00A3163E" w:rsidRPr="0068680A" w:rsidRDefault="000E2C51" w:rsidP="00A3163E">
      <w:pPr>
        <w:spacing w:line="360" w:lineRule="auto"/>
        <w:ind w:firstLineChars="200" w:firstLine="480"/>
        <w:rPr>
          <w:rFonts w:ascii="宋体" w:eastAsia="宋体" w:hAnsi="宋体"/>
          <w:sz w:val="24"/>
          <w:szCs w:val="24"/>
        </w:rPr>
      </w:pPr>
      <w:r w:rsidRPr="0068680A">
        <w:rPr>
          <w:rFonts w:ascii="宋体" w:eastAsia="宋体" w:hAnsi="宋体" w:hint="eastAsia"/>
          <w:sz w:val="24"/>
          <w:szCs w:val="24"/>
        </w:rPr>
        <w:t>（</w:t>
      </w:r>
      <w:r w:rsidR="000F1B37" w:rsidRPr="0068680A">
        <w:rPr>
          <w:rFonts w:ascii="宋体" w:eastAsia="宋体" w:hAnsi="宋体"/>
          <w:sz w:val="24"/>
          <w:szCs w:val="24"/>
        </w:rPr>
        <w:t>5</w:t>
      </w:r>
      <w:r w:rsidRPr="0068680A">
        <w:rPr>
          <w:rFonts w:ascii="宋体" w:eastAsia="宋体" w:hAnsi="宋体" w:hint="eastAsia"/>
          <w:sz w:val="24"/>
          <w:szCs w:val="24"/>
        </w:rPr>
        <w:t>）</w:t>
      </w:r>
      <w:r w:rsidR="000F1B37" w:rsidRPr="0068680A">
        <w:rPr>
          <w:rFonts w:ascii="宋体" w:eastAsia="宋体" w:hAnsi="宋体"/>
          <w:sz w:val="24"/>
          <w:szCs w:val="24"/>
        </w:rPr>
        <w:t>报价人</w:t>
      </w:r>
      <w:r w:rsidR="00A3163E" w:rsidRPr="0068680A">
        <w:rPr>
          <w:rFonts w:ascii="宋体" w:eastAsia="宋体" w:hAnsi="宋体"/>
          <w:sz w:val="24"/>
          <w:szCs w:val="24"/>
        </w:rPr>
        <w:t>须提供缴纳近半年（2020年</w:t>
      </w:r>
      <w:r w:rsidR="00A360FA">
        <w:rPr>
          <w:rFonts w:ascii="宋体" w:eastAsia="宋体" w:hAnsi="宋体" w:hint="eastAsia"/>
          <w:sz w:val="24"/>
          <w:szCs w:val="24"/>
        </w:rPr>
        <w:t>6</w:t>
      </w:r>
      <w:r w:rsidR="00A3163E" w:rsidRPr="0068680A">
        <w:rPr>
          <w:rFonts w:ascii="宋体" w:eastAsia="宋体" w:hAnsi="宋体"/>
          <w:sz w:val="24"/>
          <w:szCs w:val="24"/>
        </w:rPr>
        <w:t>月1日-至今）任意一个月缴纳增值税的证明（以银行缴纳增值税付款凭证作为证明材料）。</w:t>
      </w:r>
    </w:p>
    <w:p w14:paraId="6E9A4809" w14:textId="6171428A" w:rsidR="00A3163E" w:rsidRPr="0068680A" w:rsidRDefault="000E2C51" w:rsidP="00A3163E">
      <w:pPr>
        <w:spacing w:line="360" w:lineRule="auto"/>
        <w:ind w:firstLineChars="200" w:firstLine="480"/>
        <w:rPr>
          <w:rFonts w:ascii="宋体" w:eastAsia="宋体" w:hAnsi="宋体"/>
          <w:sz w:val="24"/>
          <w:szCs w:val="24"/>
        </w:rPr>
      </w:pPr>
      <w:r w:rsidRPr="0068680A">
        <w:rPr>
          <w:rFonts w:ascii="宋体" w:eastAsia="宋体" w:hAnsi="宋体" w:hint="eastAsia"/>
          <w:sz w:val="24"/>
          <w:szCs w:val="24"/>
        </w:rPr>
        <w:t>（</w:t>
      </w:r>
      <w:r w:rsidR="000F1B37" w:rsidRPr="0068680A">
        <w:rPr>
          <w:rFonts w:ascii="宋体" w:eastAsia="宋体" w:hAnsi="宋体"/>
          <w:sz w:val="24"/>
          <w:szCs w:val="24"/>
        </w:rPr>
        <w:t>6</w:t>
      </w:r>
      <w:r w:rsidRPr="0068680A">
        <w:rPr>
          <w:rFonts w:ascii="宋体" w:eastAsia="宋体" w:hAnsi="宋体" w:hint="eastAsia"/>
          <w:sz w:val="24"/>
          <w:szCs w:val="24"/>
        </w:rPr>
        <w:t>）</w:t>
      </w:r>
      <w:r w:rsidR="00A3163E" w:rsidRPr="0068680A">
        <w:rPr>
          <w:rFonts w:ascii="宋体" w:eastAsia="宋体" w:hAnsi="宋体"/>
          <w:sz w:val="24"/>
          <w:szCs w:val="24"/>
        </w:rPr>
        <w:t>参加本次询价的</w:t>
      </w:r>
      <w:r w:rsidR="000F1B37" w:rsidRPr="0068680A">
        <w:rPr>
          <w:rFonts w:ascii="宋体" w:eastAsia="宋体" w:hAnsi="宋体"/>
          <w:sz w:val="24"/>
          <w:szCs w:val="24"/>
        </w:rPr>
        <w:t>报价人</w:t>
      </w:r>
      <w:r w:rsidR="00A3163E" w:rsidRPr="0068680A">
        <w:rPr>
          <w:rFonts w:ascii="宋体" w:eastAsia="宋体" w:hAnsi="宋体"/>
          <w:sz w:val="24"/>
          <w:szCs w:val="24"/>
        </w:rPr>
        <w:t>近三年在经营活动中没有重大违法违规记录，近三年内没有败诉的法律纠纷，如有败诉的法律纠纷且该纠纷将会影响到</w:t>
      </w:r>
      <w:r w:rsidR="000F1B37" w:rsidRPr="0068680A">
        <w:rPr>
          <w:rFonts w:ascii="宋体" w:eastAsia="宋体" w:hAnsi="宋体"/>
          <w:sz w:val="24"/>
          <w:szCs w:val="24"/>
        </w:rPr>
        <w:t>报价人</w:t>
      </w:r>
      <w:r w:rsidR="00A3163E" w:rsidRPr="0068680A">
        <w:rPr>
          <w:rFonts w:ascii="宋体" w:eastAsia="宋体" w:hAnsi="宋体"/>
          <w:sz w:val="24"/>
          <w:szCs w:val="24"/>
        </w:rPr>
        <w:t>履约本项目的能力，其响应文件将被否决。</w:t>
      </w:r>
      <w:r w:rsidR="000F1B37" w:rsidRPr="0068680A">
        <w:rPr>
          <w:rFonts w:ascii="宋体" w:eastAsia="宋体" w:hAnsi="宋体"/>
          <w:sz w:val="24"/>
          <w:szCs w:val="24"/>
        </w:rPr>
        <w:t>报价人</w:t>
      </w:r>
      <w:r w:rsidR="00A3163E" w:rsidRPr="0068680A">
        <w:rPr>
          <w:rFonts w:ascii="宋体" w:eastAsia="宋体" w:hAnsi="宋体"/>
          <w:sz w:val="24"/>
          <w:szCs w:val="24"/>
        </w:rPr>
        <w:t>须提供无不良记录声明。</w:t>
      </w:r>
    </w:p>
    <w:p w14:paraId="2FCA68E6" w14:textId="6148E023" w:rsidR="00A3163E" w:rsidRPr="0068680A" w:rsidRDefault="000E2C51" w:rsidP="00A3163E">
      <w:pPr>
        <w:spacing w:line="360" w:lineRule="auto"/>
        <w:ind w:firstLineChars="200" w:firstLine="480"/>
        <w:rPr>
          <w:rFonts w:ascii="宋体" w:eastAsia="宋体" w:hAnsi="宋体"/>
          <w:sz w:val="24"/>
          <w:szCs w:val="24"/>
        </w:rPr>
      </w:pPr>
      <w:r w:rsidRPr="0068680A">
        <w:rPr>
          <w:rFonts w:ascii="宋体" w:eastAsia="宋体" w:hAnsi="宋体" w:hint="eastAsia"/>
          <w:sz w:val="24"/>
          <w:szCs w:val="24"/>
        </w:rPr>
        <w:t>（</w:t>
      </w:r>
      <w:r w:rsidR="000F1B37" w:rsidRPr="0068680A">
        <w:rPr>
          <w:rFonts w:ascii="宋体" w:eastAsia="宋体" w:hAnsi="宋体"/>
          <w:sz w:val="24"/>
          <w:szCs w:val="24"/>
        </w:rPr>
        <w:t>7</w:t>
      </w:r>
      <w:r w:rsidRPr="0068680A">
        <w:rPr>
          <w:rFonts w:ascii="宋体" w:eastAsia="宋体" w:hAnsi="宋体" w:hint="eastAsia"/>
          <w:sz w:val="24"/>
          <w:szCs w:val="24"/>
        </w:rPr>
        <w:t>）</w:t>
      </w:r>
      <w:r w:rsidR="00A3163E" w:rsidRPr="0068680A">
        <w:rPr>
          <w:rFonts w:ascii="宋体" w:eastAsia="宋体" w:hAnsi="宋体"/>
          <w:sz w:val="24"/>
          <w:szCs w:val="24"/>
        </w:rPr>
        <w:t>至响应文件递交截止时间，</w:t>
      </w:r>
      <w:r w:rsidR="000F1B37" w:rsidRPr="0068680A">
        <w:rPr>
          <w:rFonts w:ascii="宋体" w:eastAsia="宋体" w:hAnsi="宋体"/>
          <w:sz w:val="24"/>
          <w:szCs w:val="24"/>
        </w:rPr>
        <w:t>报价人</w:t>
      </w:r>
      <w:r w:rsidR="00A3163E" w:rsidRPr="0068680A">
        <w:rPr>
          <w:rFonts w:ascii="宋体" w:eastAsia="宋体" w:hAnsi="宋体"/>
          <w:sz w:val="24"/>
          <w:szCs w:val="24"/>
        </w:rPr>
        <w:t>若被人民法院列为失信被执行人或被中华人民共和国应急管理部（包括原国家安全监管总局）列入安全生产不良记录“黑名单”或被中国国家铁路集团有限公司列入</w:t>
      </w:r>
      <w:r w:rsidR="000F1B37" w:rsidRPr="0068680A">
        <w:rPr>
          <w:rFonts w:ascii="宋体" w:eastAsia="宋体" w:hAnsi="宋体"/>
          <w:sz w:val="24"/>
          <w:szCs w:val="24"/>
        </w:rPr>
        <w:t>报价人</w:t>
      </w:r>
      <w:r w:rsidR="00A3163E" w:rsidRPr="0068680A">
        <w:rPr>
          <w:rFonts w:ascii="宋体" w:eastAsia="宋体" w:hAnsi="宋体"/>
          <w:sz w:val="24"/>
          <w:szCs w:val="24"/>
        </w:rPr>
        <w:t>处理通报名单内且处于执行期间，其响应文件将被否决。响应文件须提供未被列入黑名单或未在处理执行期间的声明。</w:t>
      </w:r>
    </w:p>
    <w:p w14:paraId="0326FB20" w14:textId="77777777" w:rsidR="00A3163E" w:rsidRPr="0068680A" w:rsidRDefault="00A3163E" w:rsidP="00A3163E">
      <w:pPr>
        <w:spacing w:line="360" w:lineRule="auto"/>
        <w:ind w:firstLineChars="200" w:firstLine="480"/>
        <w:rPr>
          <w:rFonts w:ascii="宋体" w:eastAsia="宋体" w:hAnsi="宋体"/>
          <w:sz w:val="24"/>
          <w:szCs w:val="24"/>
        </w:rPr>
      </w:pPr>
      <w:r w:rsidRPr="0068680A">
        <w:rPr>
          <w:rFonts w:ascii="宋体" w:eastAsia="宋体" w:hAnsi="宋体" w:hint="eastAsia"/>
          <w:sz w:val="24"/>
          <w:szCs w:val="24"/>
        </w:rPr>
        <w:t>①失信人信息查询方式：“信用中国”（</w:t>
      </w:r>
      <w:r w:rsidRPr="0068680A">
        <w:rPr>
          <w:rFonts w:ascii="宋体" w:eastAsia="宋体" w:hAnsi="宋体"/>
          <w:sz w:val="24"/>
          <w:szCs w:val="24"/>
        </w:rPr>
        <w:t>www.creditchina.gov.cn）和企业信用信息公示系统（www.gsxt.gov.cn）。</w:t>
      </w:r>
    </w:p>
    <w:p w14:paraId="097CBD9D" w14:textId="77777777" w:rsidR="00A3163E" w:rsidRPr="0068680A" w:rsidRDefault="00A3163E" w:rsidP="00A3163E">
      <w:pPr>
        <w:spacing w:line="360" w:lineRule="auto"/>
        <w:ind w:firstLineChars="200" w:firstLine="480"/>
        <w:rPr>
          <w:rFonts w:ascii="宋体" w:eastAsia="宋体" w:hAnsi="宋体"/>
          <w:sz w:val="24"/>
          <w:szCs w:val="24"/>
        </w:rPr>
      </w:pPr>
      <w:r w:rsidRPr="0068680A">
        <w:rPr>
          <w:rFonts w:ascii="宋体" w:eastAsia="宋体" w:hAnsi="宋体" w:hint="eastAsia"/>
          <w:sz w:val="24"/>
          <w:szCs w:val="24"/>
        </w:rPr>
        <w:t>②中华人民共和国应急管理部（包括原国家安全监管总局）公布的失信生产经营单位及其有关人员信息（黑名单）：中华人民共和国应急管理部和原国家安全监管总局政府网站。</w:t>
      </w:r>
    </w:p>
    <w:p w14:paraId="328CD02C" w14:textId="5366F215" w:rsidR="00A3163E" w:rsidRPr="0068680A" w:rsidRDefault="000E2C51" w:rsidP="00A3163E">
      <w:pPr>
        <w:spacing w:line="360" w:lineRule="auto"/>
        <w:ind w:firstLineChars="200" w:firstLine="480"/>
        <w:rPr>
          <w:rFonts w:ascii="宋体" w:eastAsia="宋体" w:hAnsi="宋体"/>
          <w:sz w:val="24"/>
          <w:szCs w:val="24"/>
        </w:rPr>
      </w:pPr>
      <w:r w:rsidRPr="0068680A">
        <w:rPr>
          <w:rFonts w:ascii="宋体" w:eastAsia="宋体" w:hAnsi="宋体" w:hint="eastAsia"/>
          <w:sz w:val="24"/>
          <w:szCs w:val="24"/>
        </w:rPr>
        <w:t>（</w:t>
      </w:r>
      <w:r w:rsidR="000F1B37" w:rsidRPr="0068680A">
        <w:rPr>
          <w:rFonts w:ascii="宋体" w:eastAsia="宋体" w:hAnsi="宋体"/>
          <w:sz w:val="24"/>
          <w:szCs w:val="24"/>
        </w:rPr>
        <w:t>8</w:t>
      </w:r>
      <w:r w:rsidRPr="0068680A">
        <w:rPr>
          <w:rFonts w:ascii="宋体" w:eastAsia="宋体" w:hAnsi="宋体" w:hint="eastAsia"/>
          <w:sz w:val="24"/>
          <w:szCs w:val="24"/>
        </w:rPr>
        <w:t>）</w:t>
      </w:r>
      <w:bookmarkStart w:id="0" w:name="_Hlk58855946"/>
      <w:r w:rsidR="00A3163E" w:rsidRPr="0068680A">
        <w:rPr>
          <w:rFonts w:ascii="宋体" w:eastAsia="宋体" w:hAnsi="宋体"/>
          <w:sz w:val="24"/>
          <w:szCs w:val="24"/>
        </w:rPr>
        <w:t>本项目不接受联合体参与询价，不允许转包。</w:t>
      </w:r>
      <w:bookmarkEnd w:id="0"/>
    </w:p>
    <w:p w14:paraId="27A9FD97" w14:textId="22D9FD4D" w:rsidR="008E156B" w:rsidRPr="0068680A" w:rsidRDefault="000F1B37" w:rsidP="00840150">
      <w:pPr>
        <w:spacing w:line="360" w:lineRule="auto"/>
        <w:ind w:firstLineChars="200" w:firstLine="480"/>
        <w:rPr>
          <w:rFonts w:ascii="宋体" w:eastAsia="宋体" w:hAnsi="宋体"/>
          <w:sz w:val="24"/>
          <w:szCs w:val="24"/>
        </w:rPr>
      </w:pPr>
      <w:r w:rsidRPr="0068680A">
        <w:rPr>
          <w:rFonts w:ascii="宋体" w:eastAsia="宋体" w:hAnsi="宋体" w:hint="eastAsia"/>
          <w:sz w:val="24"/>
          <w:szCs w:val="24"/>
        </w:rPr>
        <w:t>4.</w:t>
      </w:r>
      <w:r w:rsidR="00743081">
        <w:rPr>
          <w:rFonts w:ascii="宋体" w:eastAsia="宋体" w:hAnsi="宋体"/>
          <w:sz w:val="24"/>
          <w:szCs w:val="24"/>
        </w:rPr>
        <w:t xml:space="preserve"> </w:t>
      </w:r>
      <w:r w:rsidR="008E156B" w:rsidRPr="0068680A">
        <w:rPr>
          <w:rFonts w:ascii="宋体" w:eastAsia="宋体" w:hAnsi="宋体"/>
          <w:sz w:val="24"/>
          <w:szCs w:val="24"/>
        </w:rPr>
        <w:t>报价方提供的标准及技术规范等，必须符合最新国家标准。</w:t>
      </w:r>
    </w:p>
    <w:p w14:paraId="3F72523D" w14:textId="298E189C" w:rsidR="008E156B" w:rsidRPr="0068680A" w:rsidRDefault="00840150" w:rsidP="008E156B">
      <w:pPr>
        <w:spacing w:line="360" w:lineRule="auto"/>
        <w:ind w:firstLineChars="200" w:firstLine="480"/>
        <w:rPr>
          <w:rFonts w:ascii="宋体" w:eastAsia="宋体" w:hAnsi="宋体"/>
          <w:sz w:val="24"/>
          <w:szCs w:val="24"/>
        </w:rPr>
      </w:pPr>
      <w:r w:rsidRPr="0068680A">
        <w:rPr>
          <w:rFonts w:ascii="宋体" w:eastAsia="宋体" w:hAnsi="宋体"/>
          <w:sz w:val="24"/>
          <w:szCs w:val="24"/>
        </w:rPr>
        <w:t>5</w:t>
      </w:r>
      <w:r w:rsidR="008E156B" w:rsidRPr="0068680A">
        <w:rPr>
          <w:rFonts w:ascii="宋体" w:eastAsia="宋体" w:hAnsi="宋体"/>
          <w:sz w:val="24"/>
          <w:szCs w:val="24"/>
        </w:rPr>
        <w:t>. 报价文件的组成（正本一份、副本一份）：</w:t>
      </w:r>
      <w:r w:rsidR="00A360FA">
        <w:rPr>
          <w:rFonts w:ascii="宋体" w:eastAsia="宋体" w:hAnsi="宋体" w:hint="eastAsia"/>
          <w:sz w:val="24"/>
          <w:szCs w:val="24"/>
        </w:rPr>
        <w:t>询价响应声明书</w:t>
      </w:r>
      <w:r w:rsidR="008E156B" w:rsidRPr="0068680A">
        <w:rPr>
          <w:rFonts w:ascii="宋体" w:eastAsia="宋体" w:hAnsi="宋体"/>
          <w:sz w:val="24"/>
          <w:szCs w:val="24"/>
        </w:rPr>
        <w:t>、报价一览表、售后服务体系说明及售后服务承诺、企业工商营业执照有效复印件、</w:t>
      </w:r>
      <w:bookmarkStart w:id="1" w:name="_Hlk58854430"/>
      <w:r w:rsidR="008E156B" w:rsidRPr="0068680A">
        <w:rPr>
          <w:rFonts w:ascii="宋体" w:eastAsia="宋体" w:hAnsi="宋体"/>
          <w:sz w:val="24"/>
          <w:szCs w:val="24"/>
        </w:rPr>
        <w:t>法人代表对</w:t>
      </w:r>
      <w:r w:rsidR="008E156B" w:rsidRPr="0068680A">
        <w:rPr>
          <w:rFonts w:ascii="宋体" w:eastAsia="宋体" w:hAnsi="宋体"/>
          <w:sz w:val="24"/>
          <w:szCs w:val="24"/>
        </w:rPr>
        <w:lastRenderedPageBreak/>
        <w:t>报价人代表的询价授权书原件</w:t>
      </w:r>
      <w:bookmarkEnd w:id="1"/>
      <w:r w:rsidR="008E156B" w:rsidRPr="0068680A">
        <w:rPr>
          <w:rFonts w:ascii="宋体" w:eastAsia="宋体" w:hAnsi="宋体"/>
          <w:sz w:val="24"/>
          <w:szCs w:val="24"/>
        </w:rPr>
        <w:t>、</w:t>
      </w:r>
      <w:bookmarkStart w:id="2" w:name="_Hlk58854462"/>
      <w:r w:rsidR="008E156B" w:rsidRPr="0068680A">
        <w:rPr>
          <w:rFonts w:ascii="宋体" w:eastAsia="宋体" w:hAnsi="宋体"/>
          <w:sz w:val="24"/>
          <w:szCs w:val="24"/>
        </w:rPr>
        <w:t>被授权代表的身份证有效复印件</w:t>
      </w:r>
      <w:bookmarkEnd w:id="2"/>
      <w:r w:rsidR="008E156B" w:rsidRPr="0068680A">
        <w:rPr>
          <w:rFonts w:ascii="宋体" w:eastAsia="宋体" w:hAnsi="宋体"/>
          <w:sz w:val="24"/>
          <w:szCs w:val="24"/>
        </w:rPr>
        <w:t xml:space="preserve">，本报价文件其它条款要求提供的相关文件以及各报价人认为应该提供的其它相关文件。（文件格式详见附件，附件中未提供的参考格式，投标人可自拟） </w:t>
      </w:r>
    </w:p>
    <w:p w14:paraId="1FC9B379" w14:textId="3487FA0E" w:rsidR="008E156B" w:rsidRPr="0068680A" w:rsidRDefault="00840150" w:rsidP="008E156B">
      <w:pPr>
        <w:spacing w:line="360" w:lineRule="auto"/>
        <w:ind w:firstLineChars="200" w:firstLine="480"/>
        <w:rPr>
          <w:rFonts w:ascii="宋体" w:eastAsia="宋体" w:hAnsi="宋体"/>
          <w:sz w:val="24"/>
          <w:szCs w:val="24"/>
        </w:rPr>
      </w:pPr>
      <w:r w:rsidRPr="0068680A">
        <w:rPr>
          <w:rFonts w:ascii="宋体" w:eastAsia="宋体" w:hAnsi="宋体"/>
          <w:sz w:val="24"/>
          <w:szCs w:val="24"/>
        </w:rPr>
        <w:t>6</w:t>
      </w:r>
      <w:r w:rsidR="008E156B" w:rsidRPr="0068680A">
        <w:rPr>
          <w:rFonts w:ascii="宋体" w:eastAsia="宋体" w:hAnsi="宋体"/>
          <w:sz w:val="24"/>
          <w:szCs w:val="24"/>
        </w:rPr>
        <w:t xml:space="preserve">. </w:t>
      </w:r>
      <w:bookmarkStart w:id="3" w:name="_Hlk58855964"/>
      <w:r w:rsidR="008E156B" w:rsidRPr="0068680A">
        <w:rPr>
          <w:rFonts w:ascii="宋体" w:eastAsia="宋体" w:hAnsi="宋体"/>
          <w:sz w:val="24"/>
          <w:szCs w:val="24"/>
        </w:rPr>
        <w:t>报价不得虚报各项技术指标，所做产品若不能符合技术要求，成交报价人必须接受全额退还货款，并承担由此给需求单位造成的经济损失。</w:t>
      </w:r>
    </w:p>
    <w:bookmarkEnd w:id="3"/>
    <w:p w14:paraId="17F6DD1C" w14:textId="3DFBE93F" w:rsidR="008E156B" w:rsidRPr="0068680A" w:rsidRDefault="00840150" w:rsidP="008E156B">
      <w:pPr>
        <w:spacing w:line="360" w:lineRule="auto"/>
        <w:ind w:firstLineChars="200" w:firstLine="480"/>
        <w:rPr>
          <w:rFonts w:ascii="宋体" w:eastAsia="宋体" w:hAnsi="宋体"/>
          <w:sz w:val="24"/>
          <w:szCs w:val="24"/>
        </w:rPr>
      </w:pPr>
      <w:r w:rsidRPr="0068680A">
        <w:rPr>
          <w:rFonts w:ascii="宋体" w:eastAsia="宋体" w:hAnsi="宋体"/>
          <w:sz w:val="24"/>
          <w:szCs w:val="24"/>
        </w:rPr>
        <w:t>7</w:t>
      </w:r>
      <w:r w:rsidR="008E156B" w:rsidRPr="0068680A">
        <w:rPr>
          <w:rFonts w:ascii="宋体" w:eastAsia="宋体" w:hAnsi="宋体"/>
          <w:sz w:val="24"/>
          <w:szCs w:val="24"/>
        </w:rPr>
        <w:t xml:space="preserve">. </w:t>
      </w:r>
      <w:r w:rsidR="000E0112" w:rsidRPr="0068680A">
        <w:rPr>
          <w:rFonts w:ascii="宋体" w:eastAsia="宋体" w:hAnsi="宋体"/>
          <w:sz w:val="24"/>
          <w:szCs w:val="24"/>
        </w:rPr>
        <w:t>评审、定标原则：</w:t>
      </w:r>
      <w:bookmarkStart w:id="4" w:name="_Hlk58856048"/>
      <w:r w:rsidR="000E0112" w:rsidRPr="0068680A">
        <w:rPr>
          <w:rFonts w:ascii="宋体" w:eastAsia="宋体" w:hAnsi="宋体"/>
          <w:sz w:val="24"/>
          <w:szCs w:val="24"/>
        </w:rPr>
        <w:t>在所有的报价文件符合采购文件各项要求的情况下</w:t>
      </w:r>
      <w:r w:rsidR="000E0112" w:rsidRPr="0068680A">
        <w:rPr>
          <w:rFonts w:ascii="宋体" w:eastAsia="宋体" w:hAnsi="宋体" w:hint="eastAsia"/>
          <w:sz w:val="24"/>
          <w:szCs w:val="24"/>
        </w:rPr>
        <w:t>，</w:t>
      </w:r>
      <w:r w:rsidR="008E156B" w:rsidRPr="0068680A">
        <w:rPr>
          <w:rFonts w:ascii="宋体" w:eastAsia="宋体" w:hAnsi="宋体"/>
          <w:sz w:val="24"/>
          <w:szCs w:val="24"/>
        </w:rPr>
        <w:t>报价最低者为成交供应商</w:t>
      </w:r>
      <w:r w:rsidR="00A07357" w:rsidRPr="0068680A">
        <w:rPr>
          <w:rFonts w:ascii="宋体" w:eastAsia="宋体" w:hAnsi="宋体" w:hint="eastAsia"/>
          <w:sz w:val="24"/>
          <w:szCs w:val="24"/>
        </w:rPr>
        <w:t>。</w:t>
      </w:r>
    </w:p>
    <w:bookmarkEnd w:id="4"/>
    <w:p w14:paraId="748D3ED4" w14:textId="108842A6" w:rsidR="008E156B" w:rsidRPr="0068680A" w:rsidRDefault="00840150" w:rsidP="008E156B">
      <w:pPr>
        <w:spacing w:line="360" w:lineRule="auto"/>
        <w:ind w:firstLineChars="200" w:firstLine="480"/>
        <w:rPr>
          <w:rFonts w:ascii="宋体" w:eastAsia="宋体" w:hAnsi="宋体"/>
          <w:sz w:val="24"/>
          <w:szCs w:val="24"/>
        </w:rPr>
      </w:pPr>
      <w:r w:rsidRPr="0068680A">
        <w:rPr>
          <w:rFonts w:ascii="宋体" w:eastAsia="宋体" w:hAnsi="宋体"/>
          <w:sz w:val="24"/>
          <w:szCs w:val="24"/>
        </w:rPr>
        <w:t>8</w:t>
      </w:r>
      <w:r w:rsidR="008E156B" w:rsidRPr="0068680A">
        <w:rPr>
          <w:rFonts w:ascii="宋体" w:eastAsia="宋体" w:hAnsi="宋体"/>
          <w:sz w:val="24"/>
          <w:szCs w:val="24"/>
        </w:rPr>
        <w:t>. 验收方法及标准</w:t>
      </w:r>
    </w:p>
    <w:p w14:paraId="69B04C0A" w14:textId="77777777" w:rsidR="008E156B" w:rsidRPr="0068680A" w:rsidRDefault="008E156B" w:rsidP="008E156B">
      <w:pPr>
        <w:spacing w:line="360" w:lineRule="auto"/>
        <w:ind w:firstLineChars="200" w:firstLine="480"/>
        <w:rPr>
          <w:rFonts w:ascii="宋体" w:eastAsia="宋体" w:hAnsi="宋体"/>
          <w:sz w:val="24"/>
          <w:szCs w:val="24"/>
        </w:rPr>
      </w:pPr>
      <w:r w:rsidRPr="0068680A">
        <w:rPr>
          <w:rFonts w:ascii="宋体" w:eastAsia="宋体" w:hAnsi="宋体" w:hint="eastAsia"/>
          <w:sz w:val="24"/>
          <w:szCs w:val="24"/>
        </w:rPr>
        <w:t>本合同项下技术服务或者技术培训按双方协定的标准，采用签署验收报告和现场验收的方式验收，在乙方提供服务结束后，应向甲方出具服务或者培训项目验收报告，经甲方验收认可后，技术服务工作结束。</w:t>
      </w:r>
    </w:p>
    <w:p w14:paraId="2B6213BF" w14:textId="77777777" w:rsidR="008E156B" w:rsidRPr="0068680A" w:rsidRDefault="008E156B" w:rsidP="008E156B">
      <w:pPr>
        <w:spacing w:line="360" w:lineRule="auto"/>
        <w:ind w:firstLineChars="200" w:firstLine="480"/>
        <w:rPr>
          <w:rFonts w:ascii="宋体" w:eastAsia="宋体" w:hAnsi="宋体"/>
          <w:sz w:val="24"/>
          <w:szCs w:val="24"/>
        </w:rPr>
      </w:pPr>
      <w:r w:rsidRPr="0068680A">
        <w:rPr>
          <w:rFonts w:ascii="宋体" w:eastAsia="宋体" w:hAnsi="宋体" w:hint="eastAsia"/>
          <w:sz w:val="24"/>
          <w:szCs w:val="24"/>
        </w:rPr>
        <w:t>本合同服务项目的保证期为整体项目验收后</w:t>
      </w:r>
      <w:r w:rsidRPr="0068680A">
        <w:rPr>
          <w:rFonts w:ascii="宋体" w:eastAsia="宋体" w:hAnsi="宋体"/>
          <w:sz w:val="24"/>
          <w:szCs w:val="24"/>
        </w:rPr>
        <w:t>3个月期限。在保证期内发现服务质量缺陷的，乙方应当负责返工或者采取补救措施，但因甲方使用不当或其他过错引起的问题除外。</w:t>
      </w:r>
    </w:p>
    <w:p w14:paraId="6C9C4061" w14:textId="77777777" w:rsidR="008E156B" w:rsidRPr="0068680A" w:rsidRDefault="008E156B" w:rsidP="008E156B">
      <w:pPr>
        <w:spacing w:line="360" w:lineRule="auto"/>
        <w:ind w:firstLineChars="200" w:firstLine="480"/>
        <w:rPr>
          <w:rFonts w:ascii="宋体" w:eastAsia="宋体" w:hAnsi="宋体"/>
          <w:sz w:val="24"/>
          <w:szCs w:val="24"/>
        </w:rPr>
      </w:pPr>
      <w:r w:rsidRPr="0068680A">
        <w:rPr>
          <w:rFonts w:ascii="宋体" w:eastAsia="宋体" w:hAnsi="宋体" w:hint="eastAsia"/>
          <w:sz w:val="24"/>
          <w:szCs w:val="24"/>
        </w:rPr>
        <w:t>审查与验收标准：</w:t>
      </w:r>
    </w:p>
    <w:p w14:paraId="415EB9B5" w14:textId="77777777" w:rsidR="008E156B" w:rsidRPr="0068680A" w:rsidRDefault="008E156B" w:rsidP="008E156B">
      <w:pPr>
        <w:spacing w:line="360" w:lineRule="auto"/>
        <w:ind w:firstLineChars="200" w:firstLine="480"/>
        <w:rPr>
          <w:rFonts w:ascii="宋体" w:eastAsia="宋体" w:hAnsi="宋体"/>
          <w:sz w:val="24"/>
          <w:szCs w:val="24"/>
        </w:rPr>
      </w:pPr>
      <w:r w:rsidRPr="0068680A">
        <w:rPr>
          <w:rFonts w:ascii="宋体" w:eastAsia="宋体" w:hAnsi="宋体"/>
          <w:sz w:val="24"/>
          <w:szCs w:val="24"/>
        </w:rPr>
        <w:t>1)</w:t>
      </w:r>
      <w:r w:rsidRPr="0068680A">
        <w:rPr>
          <w:rFonts w:ascii="宋体" w:eastAsia="宋体" w:hAnsi="宋体"/>
          <w:sz w:val="24"/>
          <w:szCs w:val="24"/>
        </w:rPr>
        <w:tab/>
        <w:t>乙方工作规范，符合甲方质量要求。</w:t>
      </w:r>
    </w:p>
    <w:p w14:paraId="6A0720F4" w14:textId="77777777" w:rsidR="008E156B" w:rsidRPr="0068680A" w:rsidRDefault="008E156B" w:rsidP="008E156B">
      <w:pPr>
        <w:spacing w:line="360" w:lineRule="auto"/>
        <w:ind w:firstLineChars="200" w:firstLine="480"/>
        <w:rPr>
          <w:rFonts w:ascii="宋体" w:eastAsia="宋体" w:hAnsi="宋体"/>
          <w:sz w:val="24"/>
          <w:szCs w:val="24"/>
        </w:rPr>
      </w:pPr>
      <w:r w:rsidRPr="0068680A">
        <w:rPr>
          <w:rFonts w:ascii="宋体" w:eastAsia="宋体" w:hAnsi="宋体"/>
          <w:sz w:val="24"/>
          <w:szCs w:val="24"/>
        </w:rPr>
        <w:t>2)</w:t>
      </w:r>
      <w:r w:rsidRPr="0068680A">
        <w:rPr>
          <w:rFonts w:ascii="宋体" w:eastAsia="宋体" w:hAnsi="宋体"/>
          <w:sz w:val="24"/>
          <w:szCs w:val="24"/>
        </w:rPr>
        <w:tab/>
        <w:t>乙方提交的各项工作成果满足甲方相关质量要求。</w:t>
      </w:r>
    </w:p>
    <w:p w14:paraId="2E88266E" w14:textId="77777777" w:rsidR="008E156B" w:rsidRPr="0068680A" w:rsidRDefault="008E156B" w:rsidP="008E156B">
      <w:pPr>
        <w:spacing w:line="360" w:lineRule="auto"/>
        <w:ind w:firstLineChars="200" w:firstLine="480"/>
        <w:rPr>
          <w:rFonts w:ascii="宋体" w:eastAsia="宋体" w:hAnsi="宋体"/>
          <w:sz w:val="24"/>
          <w:szCs w:val="24"/>
        </w:rPr>
      </w:pPr>
      <w:r w:rsidRPr="0068680A">
        <w:rPr>
          <w:rFonts w:ascii="宋体" w:eastAsia="宋体" w:hAnsi="宋体"/>
          <w:sz w:val="24"/>
          <w:szCs w:val="24"/>
        </w:rPr>
        <w:t>3)</w:t>
      </w:r>
      <w:r w:rsidRPr="0068680A">
        <w:rPr>
          <w:rFonts w:ascii="宋体" w:eastAsia="宋体" w:hAnsi="宋体"/>
          <w:sz w:val="24"/>
          <w:szCs w:val="24"/>
        </w:rPr>
        <w:tab/>
        <w:t>乙方人员的工作要完全配合甲方的项目目标、工作内容、项目进度等。如果工作未通过验收，甲方可做出以下选择：</w:t>
      </w:r>
    </w:p>
    <w:p w14:paraId="3837121E" w14:textId="77777777" w:rsidR="008E156B" w:rsidRPr="0068680A" w:rsidRDefault="008E156B" w:rsidP="008E156B">
      <w:pPr>
        <w:spacing w:line="360" w:lineRule="auto"/>
        <w:ind w:firstLineChars="200" w:firstLine="480"/>
        <w:rPr>
          <w:rFonts w:ascii="宋体" w:eastAsia="宋体" w:hAnsi="宋体"/>
          <w:sz w:val="24"/>
          <w:szCs w:val="24"/>
        </w:rPr>
      </w:pPr>
      <w:r w:rsidRPr="0068680A">
        <w:rPr>
          <w:rFonts w:ascii="宋体" w:eastAsia="宋体" w:hAnsi="宋体"/>
          <w:sz w:val="24"/>
          <w:szCs w:val="24"/>
        </w:rPr>
        <w:t>a)</w:t>
      </w:r>
      <w:r w:rsidRPr="0068680A">
        <w:rPr>
          <w:rFonts w:ascii="宋体" w:eastAsia="宋体" w:hAnsi="宋体"/>
          <w:sz w:val="24"/>
          <w:szCs w:val="24"/>
        </w:rPr>
        <w:tab/>
        <w:t>拒绝接收。下述情况发生时，甲方有权拒绝接收：乙方评审结论与验收测试结论出现重大偏差，乙方提供的各种成果不符合甲方规范要求。</w:t>
      </w:r>
    </w:p>
    <w:p w14:paraId="33BEDFAB" w14:textId="77777777" w:rsidR="008E156B" w:rsidRPr="0068680A" w:rsidRDefault="008E156B" w:rsidP="008E156B">
      <w:pPr>
        <w:spacing w:line="360" w:lineRule="auto"/>
        <w:ind w:firstLineChars="200" w:firstLine="480"/>
        <w:rPr>
          <w:rFonts w:ascii="宋体" w:eastAsia="宋体" w:hAnsi="宋体"/>
          <w:sz w:val="24"/>
          <w:szCs w:val="24"/>
        </w:rPr>
      </w:pPr>
      <w:r w:rsidRPr="0068680A">
        <w:rPr>
          <w:rFonts w:ascii="宋体" w:eastAsia="宋体" w:hAnsi="宋体"/>
          <w:sz w:val="24"/>
          <w:szCs w:val="24"/>
        </w:rPr>
        <w:t>b)</w:t>
      </w:r>
      <w:r w:rsidRPr="0068680A">
        <w:rPr>
          <w:rFonts w:ascii="宋体" w:eastAsia="宋体" w:hAnsi="宋体"/>
          <w:sz w:val="24"/>
          <w:szCs w:val="24"/>
        </w:rPr>
        <w:tab/>
        <w:t>要求乙方修正缺陷后再提交甲方验收，此时乙方将自费进行必要的修正并在双方同意的期限内再次交付验收。</w:t>
      </w:r>
    </w:p>
    <w:p w14:paraId="3C9763A3" w14:textId="5BA416FC" w:rsidR="008E156B" w:rsidRPr="0068680A" w:rsidRDefault="00840150" w:rsidP="008E156B">
      <w:pPr>
        <w:spacing w:line="360" w:lineRule="auto"/>
        <w:ind w:firstLineChars="200" w:firstLine="480"/>
        <w:rPr>
          <w:rFonts w:ascii="宋体" w:eastAsia="宋体" w:hAnsi="宋体"/>
          <w:sz w:val="24"/>
          <w:szCs w:val="24"/>
        </w:rPr>
      </w:pPr>
      <w:r w:rsidRPr="0068680A">
        <w:rPr>
          <w:rFonts w:ascii="宋体" w:eastAsia="宋体" w:hAnsi="宋体"/>
          <w:sz w:val="24"/>
          <w:szCs w:val="24"/>
        </w:rPr>
        <w:t>9</w:t>
      </w:r>
      <w:r w:rsidR="008E156B" w:rsidRPr="0068680A">
        <w:rPr>
          <w:rFonts w:ascii="宋体" w:eastAsia="宋体" w:hAnsi="宋体"/>
          <w:sz w:val="24"/>
          <w:szCs w:val="24"/>
        </w:rPr>
        <w:t>. 出现下列情况之一者，报价文件无效，作为废标处理：</w:t>
      </w:r>
    </w:p>
    <w:p w14:paraId="16D626C1" w14:textId="77777777" w:rsidR="008E156B" w:rsidRPr="0068680A" w:rsidRDefault="008E156B" w:rsidP="008E156B">
      <w:pPr>
        <w:spacing w:line="360" w:lineRule="auto"/>
        <w:ind w:firstLineChars="200" w:firstLine="480"/>
        <w:rPr>
          <w:rFonts w:ascii="宋体" w:eastAsia="宋体" w:hAnsi="宋体"/>
          <w:sz w:val="24"/>
          <w:szCs w:val="24"/>
        </w:rPr>
      </w:pPr>
      <w:r w:rsidRPr="0068680A">
        <w:rPr>
          <w:rFonts w:ascii="宋体" w:eastAsia="宋体" w:hAnsi="宋体" w:hint="eastAsia"/>
          <w:sz w:val="24"/>
          <w:szCs w:val="24"/>
        </w:rPr>
        <w:t>（</w:t>
      </w:r>
      <w:r w:rsidRPr="0068680A">
        <w:rPr>
          <w:rFonts w:ascii="宋体" w:eastAsia="宋体" w:hAnsi="宋体"/>
          <w:sz w:val="24"/>
          <w:szCs w:val="24"/>
        </w:rPr>
        <w:t>1）未提供营业执照有效复印件（加盖公章）。</w:t>
      </w:r>
    </w:p>
    <w:p w14:paraId="309978FB" w14:textId="77777777" w:rsidR="008E156B" w:rsidRPr="008E156B" w:rsidRDefault="008E156B" w:rsidP="008E156B">
      <w:pPr>
        <w:spacing w:line="360" w:lineRule="auto"/>
        <w:ind w:firstLineChars="200" w:firstLine="480"/>
        <w:rPr>
          <w:rFonts w:ascii="宋体" w:eastAsia="宋体" w:hAnsi="宋体"/>
          <w:sz w:val="24"/>
          <w:szCs w:val="24"/>
        </w:rPr>
      </w:pPr>
      <w:r w:rsidRPr="0068680A">
        <w:rPr>
          <w:rFonts w:ascii="宋体" w:eastAsia="宋体" w:hAnsi="宋体" w:hint="eastAsia"/>
          <w:sz w:val="24"/>
          <w:szCs w:val="24"/>
        </w:rPr>
        <w:t>（</w:t>
      </w:r>
      <w:r w:rsidRPr="0068680A">
        <w:rPr>
          <w:rFonts w:ascii="宋体" w:eastAsia="宋体" w:hAnsi="宋体"/>
          <w:sz w:val="24"/>
          <w:szCs w:val="24"/>
        </w:rPr>
        <w:t>2）询价响应文件字迹模糊不清。</w:t>
      </w:r>
    </w:p>
    <w:p w14:paraId="0AC2F7E0" w14:textId="77777777" w:rsidR="008E156B" w:rsidRPr="008E156B" w:rsidRDefault="008E156B" w:rsidP="008E156B">
      <w:pPr>
        <w:spacing w:line="360" w:lineRule="auto"/>
        <w:ind w:firstLineChars="200" w:firstLine="480"/>
        <w:rPr>
          <w:rFonts w:ascii="宋体" w:eastAsia="宋体" w:hAnsi="宋体"/>
          <w:sz w:val="24"/>
          <w:szCs w:val="24"/>
        </w:rPr>
      </w:pPr>
      <w:r w:rsidRPr="008E156B">
        <w:rPr>
          <w:rFonts w:ascii="宋体" w:eastAsia="宋体" w:hAnsi="宋体" w:hint="eastAsia"/>
          <w:sz w:val="24"/>
          <w:szCs w:val="24"/>
        </w:rPr>
        <w:t>（</w:t>
      </w:r>
      <w:r w:rsidRPr="008E156B">
        <w:rPr>
          <w:rFonts w:ascii="宋体" w:eastAsia="宋体" w:hAnsi="宋体"/>
          <w:sz w:val="24"/>
          <w:szCs w:val="24"/>
        </w:rPr>
        <w:t>3）询价响应内容、技术标准、售后服务没有实质性响应询价文件要求。</w:t>
      </w:r>
    </w:p>
    <w:p w14:paraId="694722D7" w14:textId="74ABF2CF" w:rsidR="00D345B2" w:rsidRDefault="008E156B" w:rsidP="008E156B">
      <w:pPr>
        <w:spacing w:line="360" w:lineRule="auto"/>
        <w:ind w:firstLineChars="200" w:firstLine="480"/>
        <w:rPr>
          <w:rFonts w:ascii="宋体" w:eastAsia="宋体" w:hAnsi="宋体"/>
          <w:sz w:val="24"/>
          <w:szCs w:val="24"/>
        </w:rPr>
      </w:pPr>
      <w:r w:rsidRPr="008E156B">
        <w:rPr>
          <w:rFonts w:ascii="宋体" w:eastAsia="宋体" w:hAnsi="宋体" w:hint="eastAsia"/>
          <w:sz w:val="24"/>
          <w:szCs w:val="24"/>
        </w:rPr>
        <w:t>（</w:t>
      </w:r>
      <w:r w:rsidRPr="008E156B">
        <w:rPr>
          <w:rFonts w:ascii="宋体" w:eastAsia="宋体" w:hAnsi="宋体"/>
          <w:sz w:val="24"/>
          <w:szCs w:val="24"/>
        </w:rPr>
        <w:t>4）未提供询价响应书、报价一览表、服务说明一览表、售后服务体系说明及售后服务承诺、企业工商营业执照有效复印件、法人代表对询价响应代表的</w:t>
      </w:r>
      <w:r w:rsidRPr="008E156B">
        <w:rPr>
          <w:rFonts w:ascii="宋体" w:eastAsia="宋体" w:hAnsi="宋体"/>
          <w:sz w:val="24"/>
          <w:szCs w:val="24"/>
        </w:rPr>
        <w:lastRenderedPageBreak/>
        <w:t>询价响应授权原件。</w:t>
      </w:r>
    </w:p>
    <w:p w14:paraId="038EF660" w14:textId="77777777" w:rsidR="008E156B" w:rsidRDefault="008E156B" w:rsidP="008E156B">
      <w:pPr>
        <w:spacing w:line="360" w:lineRule="auto"/>
        <w:ind w:firstLineChars="200" w:firstLine="480"/>
        <w:rPr>
          <w:rFonts w:ascii="宋体" w:eastAsia="宋体" w:hAnsi="宋体"/>
          <w:sz w:val="24"/>
          <w:szCs w:val="24"/>
        </w:rPr>
      </w:pPr>
    </w:p>
    <w:p w14:paraId="1E8E6811" w14:textId="77777777" w:rsidR="008E156B" w:rsidRDefault="008E156B" w:rsidP="008E156B">
      <w:pPr>
        <w:spacing w:line="360" w:lineRule="auto"/>
        <w:ind w:firstLineChars="200" w:firstLine="480"/>
        <w:rPr>
          <w:rFonts w:ascii="宋体" w:eastAsia="宋体" w:hAnsi="宋体"/>
          <w:sz w:val="24"/>
          <w:szCs w:val="24"/>
        </w:rPr>
      </w:pPr>
    </w:p>
    <w:p w14:paraId="583B0793" w14:textId="77777777" w:rsidR="008E156B" w:rsidRDefault="008E156B" w:rsidP="008E156B">
      <w:pPr>
        <w:spacing w:line="360" w:lineRule="auto"/>
        <w:ind w:firstLineChars="200" w:firstLine="480"/>
        <w:rPr>
          <w:rFonts w:ascii="宋体" w:eastAsia="宋体" w:hAnsi="宋体"/>
          <w:sz w:val="24"/>
          <w:szCs w:val="24"/>
        </w:rPr>
      </w:pPr>
    </w:p>
    <w:p w14:paraId="6B9E8378" w14:textId="77777777" w:rsidR="008E156B" w:rsidRDefault="008E156B" w:rsidP="008E156B">
      <w:pPr>
        <w:spacing w:line="360" w:lineRule="auto"/>
        <w:ind w:firstLineChars="200" w:firstLine="480"/>
        <w:rPr>
          <w:rFonts w:ascii="宋体" w:eastAsia="宋体" w:hAnsi="宋体"/>
          <w:sz w:val="24"/>
          <w:szCs w:val="24"/>
        </w:rPr>
      </w:pPr>
    </w:p>
    <w:p w14:paraId="3B26701B" w14:textId="77777777" w:rsidR="008E156B" w:rsidRDefault="008E156B" w:rsidP="008E156B">
      <w:pPr>
        <w:spacing w:line="360" w:lineRule="auto"/>
        <w:ind w:firstLineChars="200" w:firstLine="480"/>
        <w:rPr>
          <w:rFonts w:ascii="宋体" w:eastAsia="宋体" w:hAnsi="宋体"/>
          <w:sz w:val="24"/>
          <w:szCs w:val="24"/>
        </w:rPr>
      </w:pPr>
    </w:p>
    <w:p w14:paraId="4CA789A9" w14:textId="77777777" w:rsidR="008E156B" w:rsidRDefault="008E156B" w:rsidP="008E156B">
      <w:pPr>
        <w:spacing w:line="360" w:lineRule="auto"/>
        <w:ind w:firstLineChars="200" w:firstLine="480"/>
        <w:rPr>
          <w:rFonts w:ascii="宋体" w:eastAsia="宋体" w:hAnsi="宋体"/>
          <w:sz w:val="24"/>
          <w:szCs w:val="24"/>
        </w:rPr>
      </w:pPr>
    </w:p>
    <w:p w14:paraId="44C0B4C8" w14:textId="77777777" w:rsidR="0031428A" w:rsidRDefault="0031428A" w:rsidP="008E156B">
      <w:pPr>
        <w:spacing w:line="360" w:lineRule="auto"/>
        <w:ind w:firstLineChars="200" w:firstLine="480"/>
        <w:rPr>
          <w:rFonts w:ascii="宋体" w:eastAsia="宋体" w:hAnsi="宋体"/>
          <w:sz w:val="24"/>
          <w:szCs w:val="24"/>
        </w:rPr>
      </w:pPr>
    </w:p>
    <w:p w14:paraId="2FE43346" w14:textId="77777777" w:rsidR="0031428A" w:rsidRDefault="0031428A" w:rsidP="008E156B">
      <w:pPr>
        <w:spacing w:line="360" w:lineRule="auto"/>
        <w:ind w:firstLineChars="200" w:firstLine="480"/>
        <w:rPr>
          <w:rFonts w:ascii="宋体" w:eastAsia="宋体" w:hAnsi="宋体"/>
          <w:sz w:val="24"/>
          <w:szCs w:val="24"/>
        </w:rPr>
      </w:pPr>
    </w:p>
    <w:p w14:paraId="608FDD5E" w14:textId="77777777" w:rsidR="0031428A" w:rsidRDefault="0031428A" w:rsidP="008E156B">
      <w:pPr>
        <w:spacing w:line="360" w:lineRule="auto"/>
        <w:ind w:firstLineChars="200" w:firstLine="480"/>
        <w:rPr>
          <w:rFonts w:ascii="宋体" w:eastAsia="宋体" w:hAnsi="宋体"/>
          <w:sz w:val="24"/>
          <w:szCs w:val="24"/>
        </w:rPr>
      </w:pPr>
    </w:p>
    <w:p w14:paraId="3658DF12" w14:textId="77777777" w:rsidR="0031428A" w:rsidRPr="0031428A" w:rsidRDefault="0031428A" w:rsidP="0031428A">
      <w:pPr>
        <w:spacing w:line="360" w:lineRule="auto"/>
        <w:ind w:firstLineChars="200" w:firstLine="480"/>
        <w:rPr>
          <w:rFonts w:ascii="宋体" w:eastAsia="宋体" w:hAnsi="宋体"/>
          <w:sz w:val="24"/>
          <w:szCs w:val="24"/>
        </w:rPr>
      </w:pPr>
      <w:r w:rsidRPr="0031428A">
        <w:rPr>
          <w:rFonts w:ascii="宋体" w:eastAsia="宋体" w:hAnsi="宋体"/>
          <w:sz w:val="24"/>
          <w:szCs w:val="24"/>
        </w:rPr>
        <w:t>询价人：中国铁道科学研究院</w:t>
      </w:r>
      <w:r w:rsidRPr="0031428A">
        <w:rPr>
          <w:rFonts w:ascii="宋体" w:eastAsia="宋体" w:hAnsi="宋体" w:hint="eastAsia"/>
          <w:sz w:val="24"/>
          <w:szCs w:val="24"/>
        </w:rPr>
        <w:t>集团有限公司</w:t>
      </w:r>
      <w:r w:rsidRPr="0031428A">
        <w:rPr>
          <w:rFonts w:ascii="宋体" w:eastAsia="宋体" w:hAnsi="宋体"/>
          <w:sz w:val="24"/>
          <w:szCs w:val="24"/>
        </w:rPr>
        <w:t>运输及经济研究所</w:t>
      </w:r>
    </w:p>
    <w:p w14:paraId="0A7276CE" w14:textId="6B8DFD02" w:rsidR="0031428A" w:rsidRPr="0031428A" w:rsidRDefault="0031428A" w:rsidP="0031428A">
      <w:pPr>
        <w:spacing w:line="360" w:lineRule="auto"/>
        <w:ind w:firstLineChars="200" w:firstLine="480"/>
        <w:rPr>
          <w:rFonts w:ascii="宋体" w:eastAsia="宋体" w:hAnsi="宋体"/>
          <w:sz w:val="24"/>
          <w:szCs w:val="24"/>
        </w:rPr>
      </w:pPr>
      <w:r w:rsidRPr="00743081">
        <w:rPr>
          <w:rFonts w:ascii="宋体" w:eastAsia="宋体" w:hAnsi="宋体"/>
          <w:sz w:val="24"/>
          <w:szCs w:val="24"/>
        </w:rPr>
        <w:t>联系人：</w:t>
      </w:r>
      <w:r w:rsidR="0072458F" w:rsidRPr="0031428A">
        <w:rPr>
          <w:rFonts w:ascii="宋体" w:eastAsia="宋体" w:hAnsi="宋体"/>
          <w:sz w:val="24"/>
          <w:szCs w:val="24"/>
        </w:rPr>
        <w:t xml:space="preserve"> </w:t>
      </w:r>
      <w:r w:rsidR="00743081">
        <w:rPr>
          <w:rFonts w:ascii="宋体" w:eastAsia="宋体" w:hAnsi="宋体" w:hint="eastAsia"/>
          <w:sz w:val="24"/>
          <w:szCs w:val="24"/>
        </w:rPr>
        <w:t>李思颖</w:t>
      </w:r>
    </w:p>
    <w:p w14:paraId="64447854" w14:textId="6150481B" w:rsidR="0031428A" w:rsidRPr="0031428A" w:rsidRDefault="0031428A" w:rsidP="0031428A">
      <w:pPr>
        <w:spacing w:line="360" w:lineRule="auto"/>
        <w:ind w:firstLineChars="200" w:firstLine="480"/>
        <w:rPr>
          <w:rFonts w:ascii="宋体" w:eastAsia="宋体" w:hAnsi="宋体"/>
          <w:sz w:val="24"/>
          <w:szCs w:val="24"/>
        </w:rPr>
      </w:pPr>
      <w:r w:rsidRPr="0031428A">
        <w:rPr>
          <w:rFonts w:ascii="宋体" w:eastAsia="宋体" w:hAnsi="宋体"/>
          <w:sz w:val="24"/>
          <w:szCs w:val="24"/>
        </w:rPr>
        <w:t>邮</w:t>
      </w:r>
      <w:r w:rsidRPr="0031428A">
        <w:rPr>
          <w:rFonts w:ascii="宋体" w:eastAsia="宋体" w:hAnsi="宋体" w:hint="eastAsia"/>
          <w:sz w:val="24"/>
          <w:szCs w:val="24"/>
        </w:rPr>
        <w:t xml:space="preserve"> </w:t>
      </w:r>
      <w:r w:rsidRPr="0031428A">
        <w:rPr>
          <w:rFonts w:ascii="宋体" w:eastAsia="宋体" w:hAnsi="宋体"/>
          <w:sz w:val="24"/>
          <w:szCs w:val="24"/>
        </w:rPr>
        <w:t xml:space="preserve"> 编：</w:t>
      </w:r>
      <w:r w:rsidR="00D118C8">
        <w:rPr>
          <w:rFonts w:ascii="宋体" w:eastAsia="宋体" w:hAnsi="宋体" w:hint="eastAsia"/>
          <w:sz w:val="24"/>
          <w:szCs w:val="24"/>
        </w:rPr>
        <w:t>100081</w:t>
      </w:r>
    </w:p>
    <w:p w14:paraId="31C910E6" w14:textId="3F3EC7C6" w:rsidR="0031428A" w:rsidRPr="0031428A" w:rsidRDefault="0031428A" w:rsidP="0031428A">
      <w:pPr>
        <w:spacing w:line="360" w:lineRule="auto"/>
        <w:ind w:firstLineChars="200" w:firstLine="480"/>
        <w:rPr>
          <w:rFonts w:ascii="宋体" w:eastAsia="宋体" w:hAnsi="宋体"/>
          <w:sz w:val="24"/>
          <w:szCs w:val="24"/>
        </w:rPr>
      </w:pPr>
      <w:r w:rsidRPr="00743081">
        <w:rPr>
          <w:rFonts w:ascii="宋体" w:eastAsia="宋体" w:hAnsi="宋体"/>
          <w:sz w:val="24"/>
          <w:szCs w:val="24"/>
        </w:rPr>
        <w:t>电话/传真：</w:t>
      </w:r>
      <w:r w:rsidR="00743081" w:rsidRPr="00743081">
        <w:rPr>
          <w:rFonts w:ascii="宋体" w:eastAsia="宋体" w:hAnsi="宋体" w:hint="eastAsia"/>
          <w:sz w:val="24"/>
          <w:szCs w:val="24"/>
        </w:rPr>
        <w:t>13681187506</w:t>
      </w:r>
    </w:p>
    <w:p w14:paraId="099A0DFE" w14:textId="6112A1E7" w:rsidR="0031428A" w:rsidRDefault="0031428A" w:rsidP="0031428A">
      <w:pPr>
        <w:spacing w:line="360" w:lineRule="auto"/>
        <w:ind w:firstLineChars="200" w:firstLine="480"/>
        <w:rPr>
          <w:rFonts w:ascii="宋体" w:eastAsia="宋体" w:hAnsi="宋体"/>
          <w:sz w:val="24"/>
          <w:szCs w:val="24"/>
        </w:rPr>
      </w:pPr>
      <w:r w:rsidRPr="0031428A">
        <w:rPr>
          <w:rFonts w:ascii="宋体" w:eastAsia="宋体" w:hAnsi="宋体"/>
          <w:sz w:val="24"/>
          <w:szCs w:val="24"/>
        </w:rPr>
        <w:t>地</w:t>
      </w:r>
      <w:r w:rsidRPr="0031428A">
        <w:rPr>
          <w:rFonts w:ascii="宋体" w:eastAsia="宋体" w:hAnsi="宋体" w:hint="eastAsia"/>
          <w:sz w:val="24"/>
          <w:szCs w:val="24"/>
        </w:rPr>
        <w:t xml:space="preserve"> </w:t>
      </w:r>
      <w:r w:rsidRPr="0031428A">
        <w:rPr>
          <w:rFonts w:ascii="宋体" w:eastAsia="宋体" w:hAnsi="宋体"/>
          <w:sz w:val="24"/>
          <w:szCs w:val="24"/>
        </w:rPr>
        <w:t xml:space="preserve"> 址：北京市海淀区大柳树路2号</w:t>
      </w:r>
      <w:r w:rsidR="00743081">
        <w:rPr>
          <w:rFonts w:ascii="宋体" w:eastAsia="宋体" w:hAnsi="宋体" w:hint="eastAsia"/>
          <w:sz w:val="24"/>
          <w:szCs w:val="24"/>
        </w:rPr>
        <w:t>中国铁道科学研究院</w:t>
      </w:r>
      <w:r w:rsidRPr="0031428A">
        <w:rPr>
          <w:rFonts w:ascii="宋体" w:eastAsia="宋体" w:hAnsi="宋体"/>
          <w:sz w:val="24"/>
          <w:szCs w:val="24"/>
        </w:rPr>
        <w:t>9号楼</w:t>
      </w:r>
      <w:r w:rsidR="00743081">
        <w:rPr>
          <w:rFonts w:ascii="宋体" w:eastAsia="宋体" w:hAnsi="宋体" w:hint="eastAsia"/>
          <w:sz w:val="24"/>
          <w:szCs w:val="24"/>
        </w:rPr>
        <w:t>A414</w:t>
      </w:r>
    </w:p>
    <w:p w14:paraId="5C50A634" w14:textId="77777777" w:rsidR="0031428A" w:rsidRDefault="0031428A" w:rsidP="0031428A">
      <w:pPr>
        <w:spacing w:line="360" w:lineRule="auto"/>
        <w:ind w:firstLineChars="200" w:firstLine="480"/>
        <w:rPr>
          <w:rFonts w:ascii="宋体" w:eastAsia="宋体" w:hAnsi="宋体"/>
          <w:sz w:val="24"/>
          <w:szCs w:val="24"/>
        </w:rPr>
      </w:pPr>
    </w:p>
    <w:p w14:paraId="1D051067" w14:textId="77777777" w:rsidR="0031428A" w:rsidRDefault="0031428A" w:rsidP="0031428A">
      <w:pPr>
        <w:spacing w:line="360" w:lineRule="auto"/>
        <w:ind w:firstLineChars="200" w:firstLine="480"/>
        <w:rPr>
          <w:rFonts w:ascii="宋体" w:eastAsia="宋体" w:hAnsi="宋体"/>
          <w:sz w:val="24"/>
          <w:szCs w:val="24"/>
        </w:rPr>
      </w:pPr>
    </w:p>
    <w:p w14:paraId="66530E64" w14:textId="77777777" w:rsidR="0031428A" w:rsidRDefault="0031428A" w:rsidP="0031428A">
      <w:pPr>
        <w:spacing w:line="360" w:lineRule="auto"/>
        <w:ind w:firstLineChars="200" w:firstLine="480"/>
        <w:rPr>
          <w:rFonts w:ascii="宋体" w:eastAsia="宋体" w:hAnsi="宋体"/>
          <w:sz w:val="24"/>
          <w:szCs w:val="24"/>
        </w:rPr>
      </w:pPr>
    </w:p>
    <w:p w14:paraId="1B5BFD67" w14:textId="77777777" w:rsidR="0031428A" w:rsidRPr="0031428A" w:rsidRDefault="0031428A" w:rsidP="0031428A">
      <w:pPr>
        <w:spacing w:line="360" w:lineRule="auto"/>
        <w:ind w:firstLineChars="200" w:firstLine="480"/>
        <w:rPr>
          <w:rFonts w:ascii="宋体" w:eastAsia="宋体" w:hAnsi="宋体"/>
          <w:sz w:val="24"/>
          <w:szCs w:val="24"/>
        </w:rPr>
      </w:pPr>
    </w:p>
    <w:p w14:paraId="4479A98C" w14:textId="77777777" w:rsidR="006C62F6" w:rsidRPr="00263898" w:rsidRDefault="006C62F6" w:rsidP="006C62F6">
      <w:pPr>
        <w:spacing w:line="360" w:lineRule="auto"/>
        <w:jc w:val="right"/>
        <w:rPr>
          <w:rFonts w:ascii="宋体" w:eastAsia="宋体" w:hAnsi="宋体"/>
          <w:sz w:val="24"/>
          <w:szCs w:val="24"/>
        </w:rPr>
      </w:pPr>
      <w:r w:rsidRPr="00263898">
        <w:rPr>
          <w:rFonts w:ascii="宋体" w:eastAsia="宋体" w:hAnsi="宋体" w:hint="eastAsia"/>
          <w:sz w:val="24"/>
          <w:szCs w:val="24"/>
        </w:rPr>
        <w:t>中国铁道科学研究院</w:t>
      </w:r>
      <w:r>
        <w:rPr>
          <w:rFonts w:ascii="宋体" w:eastAsia="宋体" w:hAnsi="宋体" w:hint="eastAsia"/>
          <w:sz w:val="24"/>
          <w:szCs w:val="24"/>
        </w:rPr>
        <w:t>集团有限公司</w:t>
      </w:r>
      <w:r w:rsidRPr="00263898">
        <w:rPr>
          <w:rFonts w:ascii="宋体" w:eastAsia="宋体" w:hAnsi="宋体" w:hint="eastAsia"/>
          <w:sz w:val="24"/>
          <w:szCs w:val="24"/>
        </w:rPr>
        <w:t>运输及经济研究所</w:t>
      </w:r>
    </w:p>
    <w:p w14:paraId="284E3889" w14:textId="2E279AE1" w:rsidR="006C62F6" w:rsidRPr="00263898" w:rsidRDefault="00971FB8" w:rsidP="006C62F6">
      <w:pPr>
        <w:spacing w:line="360" w:lineRule="auto"/>
        <w:ind w:firstLineChars="200" w:firstLine="480"/>
        <w:jc w:val="right"/>
        <w:rPr>
          <w:rFonts w:ascii="宋体" w:eastAsia="宋体" w:hAnsi="宋体"/>
          <w:sz w:val="24"/>
          <w:szCs w:val="24"/>
        </w:rPr>
      </w:pPr>
      <w:r w:rsidRPr="00743081">
        <w:rPr>
          <w:rFonts w:ascii="宋体" w:eastAsia="宋体" w:hAnsi="宋体" w:hint="eastAsia"/>
          <w:sz w:val="24"/>
          <w:szCs w:val="24"/>
        </w:rPr>
        <w:t>2020</w:t>
      </w:r>
      <w:r w:rsidR="006C62F6" w:rsidRPr="00743081">
        <w:rPr>
          <w:rFonts w:ascii="宋体" w:eastAsia="宋体" w:hAnsi="宋体" w:hint="eastAsia"/>
          <w:sz w:val="24"/>
          <w:szCs w:val="24"/>
        </w:rPr>
        <w:t xml:space="preserve">年 </w:t>
      </w:r>
      <w:r w:rsidRPr="00743081">
        <w:rPr>
          <w:rFonts w:ascii="宋体" w:eastAsia="宋体" w:hAnsi="宋体" w:hint="eastAsia"/>
          <w:sz w:val="24"/>
          <w:szCs w:val="24"/>
        </w:rPr>
        <w:t>12</w:t>
      </w:r>
      <w:r w:rsidR="006C62F6" w:rsidRPr="00743081">
        <w:rPr>
          <w:rFonts w:ascii="宋体" w:eastAsia="宋体" w:hAnsi="宋体" w:hint="eastAsia"/>
          <w:sz w:val="24"/>
          <w:szCs w:val="24"/>
        </w:rPr>
        <w:t xml:space="preserve"> 月 </w:t>
      </w:r>
      <w:r w:rsidRPr="00743081">
        <w:rPr>
          <w:rFonts w:ascii="宋体" w:eastAsia="宋体" w:hAnsi="宋体" w:hint="eastAsia"/>
          <w:sz w:val="24"/>
          <w:szCs w:val="24"/>
        </w:rPr>
        <w:t>1</w:t>
      </w:r>
      <w:r w:rsidR="00904F38">
        <w:rPr>
          <w:rFonts w:ascii="宋体" w:eastAsia="宋体" w:hAnsi="宋体" w:hint="eastAsia"/>
          <w:sz w:val="24"/>
          <w:szCs w:val="24"/>
        </w:rPr>
        <w:t>5</w:t>
      </w:r>
      <w:r w:rsidR="006C62F6" w:rsidRPr="00743081">
        <w:rPr>
          <w:rFonts w:ascii="宋体" w:eastAsia="宋体" w:hAnsi="宋体" w:hint="eastAsia"/>
          <w:sz w:val="24"/>
          <w:szCs w:val="24"/>
        </w:rPr>
        <w:t xml:space="preserve"> 日</w:t>
      </w:r>
    </w:p>
    <w:p w14:paraId="5BDBBA6E" w14:textId="77777777" w:rsidR="006C62F6" w:rsidRPr="00585C65" w:rsidRDefault="006C62F6" w:rsidP="006C62F6">
      <w:pPr>
        <w:spacing w:line="360" w:lineRule="auto"/>
        <w:jc w:val="center"/>
        <w:rPr>
          <w:rFonts w:ascii="黑体" w:eastAsia="黑体" w:hAnsi="黑体"/>
          <w:sz w:val="32"/>
          <w:szCs w:val="28"/>
        </w:rPr>
      </w:pPr>
      <w:r>
        <w:rPr>
          <w:rFonts w:ascii="仿宋" w:eastAsia="仿宋" w:hAnsi="仿宋"/>
          <w:b/>
          <w:sz w:val="32"/>
          <w:szCs w:val="28"/>
        </w:rPr>
        <w:br w:type="page"/>
      </w:r>
      <w:r w:rsidRPr="00585C65">
        <w:rPr>
          <w:rFonts w:ascii="黑体" w:eastAsia="黑体" w:hAnsi="黑体" w:hint="eastAsia"/>
          <w:sz w:val="32"/>
          <w:szCs w:val="28"/>
        </w:rPr>
        <w:lastRenderedPageBreak/>
        <w:t>询价响应声明书</w:t>
      </w:r>
    </w:p>
    <w:p w14:paraId="178C05ED" w14:textId="70EADBDE" w:rsidR="006C62F6" w:rsidRPr="00585C65" w:rsidRDefault="006C62F6" w:rsidP="006C62F6">
      <w:pPr>
        <w:spacing w:line="360" w:lineRule="auto"/>
        <w:jc w:val="left"/>
        <w:rPr>
          <w:rFonts w:ascii="宋体" w:eastAsia="宋体" w:hAnsi="宋体"/>
          <w:sz w:val="24"/>
          <w:szCs w:val="24"/>
        </w:rPr>
      </w:pPr>
      <w:r w:rsidRPr="00585C65">
        <w:rPr>
          <w:rFonts w:ascii="宋体" w:eastAsia="宋体" w:hAnsi="宋体" w:hint="eastAsia"/>
          <w:sz w:val="24"/>
          <w:szCs w:val="24"/>
        </w:rPr>
        <w:t>中国铁道科学研究院</w:t>
      </w:r>
      <w:r>
        <w:rPr>
          <w:rFonts w:ascii="宋体" w:eastAsia="宋体" w:hAnsi="宋体" w:hint="eastAsia"/>
          <w:sz w:val="24"/>
          <w:szCs w:val="24"/>
        </w:rPr>
        <w:t>集团有限公司</w:t>
      </w:r>
      <w:r w:rsidRPr="00585C65">
        <w:rPr>
          <w:rFonts w:ascii="宋体" w:eastAsia="宋体" w:hAnsi="宋体" w:hint="eastAsia"/>
          <w:sz w:val="24"/>
          <w:szCs w:val="24"/>
        </w:rPr>
        <w:t>运输及经济研究所：</w:t>
      </w:r>
    </w:p>
    <w:p w14:paraId="71CC0127" w14:textId="77777777" w:rsidR="006C62F6" w:rsidRPr="00585C65" w:rsidRDefault="006C62F6" w:rsidP="006C62F6">
      <w:pPr>
        <w:spacing w:line="360" w:lineRule="auto"/>
        <w:ind w:firstLineChars="200" w:firstLine="480"/>
        <w:rPr>
          <w:rFonts w:ascii="宋体" w:eastAsia="宋体" w:hAnsi="宋体"/>
          <w:sz w:val="24"/>
          <w:szCs w:val="24"/>
        </w:rPr>
      </w:pPr>
      <w:r w:rsidRPr="00585C65">
        <w:rPr>
          <w:rFonts w:ascii="宋体" w:eastAsia="宋体" w:hAnsi="宋体" w:hint="eastAsia"/>
          <w:sz w:val="24"/>
          <w:szCs w:val="24"/>
        </w:rPr>
        <w:t>根据贵方为 (询价编号和名称)  询价项目及服务的询价邀请，签字代表（全名、职务）经正式授权并代表询价响应供应商（询价响应供应商单位名称、地址）提交以下文件正本一份和副本一份。</w:t>
      </w:r>
    </w:p>
    <w:p w14:paraId="3A552DE1" w14:textId="7FC37754" w:rsidR="006C62F6" w:rsidRPr="00585C65" w:rsidRDefault="006C62F6" w:rsidP="006C62F6">
      <w:pPr>
        <w:spacing w:line="360" w:lineRule="auto"/>
        <w:ind w:firstLineChars="200" w:firstLine="480"/>
        <w:rPr>
          <w:rFonts w:ascii="宋体" w:eastAsia="宋体" w:hAnsi="宋体"/>
          <w:sz w:val="24"/>
          <w:szCs w:val="24"/>
        </w:rPr>
      </w:pPr>
      <w:r w:rsidRPr="00585C65">
        <w:rPr>
          <w:rFonts w:ascii="宋体" w:eastAsia="宋体" w:hAnsi="宋体" w:hint="eastAsia"/>
          <w:sz w:val="24"/>
          <w:szCs w:val="24"/>
        </w:rPr>
        <w:t>据此函，签字代表宣布同意如下</w:t>
      </w:r>
      <w:r w:rsidR="002725AA">
        <w:rPr>
          <w:rFonts w:ascii="宋体" w:eastAsia="宋体" w:hAnsi="宋体" w:hint="eastAsia"/>
          <w:sz w:val="24"/>
          <w:szCs w:val="24"/>
        </w:rPr>
        <w:t>：</w:t>
      </w:r>
    </w:p>
    <w:p w14:paraId="70CDDC30" w14:textId="77777777" w:rsidR="006C62F6" w:rsidRPr="00585C65" w:rsidRDefault="006C62F6" w:rsidP="006C62F6">
      <w:pPr>
        <w:spacing w:line="360" w:lineRule="auto"/>
        <w:ind w:firstLineChars="200" w:firstLine="480"/>
        <w:rPr>
          <w:rFonts w:ascii="宋体" w:eastAsia="宋体" w:hAnsi="宋体"/>
          <w:sz w:val="24"/>
          <w:szCs w:val="24"/>
        </w:rPr>
      </w:pPr>
      <w:r w:rsidRPr="00585C65">
        <w:rPr>
          <w:rFonts w:ascii="宋体" w:eastAsia="宋体" w:hAnsi="宋体" w:hint="eastAsia"/>
          <w:sz w:val="24"/>
          <w:szCs w:val="24"/>
        </w:rPr>
        <w:t>1.询价响应供应商将按询价文件规定履行合同责任和义务；</w:t>
      </w:r>
    </w:p>
    <w:p w14:paraId="24851A45" w14:textId="06342E27" w:rsidR="006C62F6" w:rsidRPr="00565DD2" w:rsidRDefault="006C62F6" w:rsidP="006C62F6">
      <w:pPr>
        <w:spacing w:line="360" w:lineRule="auto"/>
        <w:ind w:firstLineChars="200" w:firstLine="480"/>
        <w:rPr>
          <w:rFonts w:ascii="宋体" w:eastAsia="宋体" w:hAnsi="宋体"/>
          <w:sz w:val="24"/>
          <w:szCs w:val="24"/>
        </w:rPr>
      </w:pPr>
      <w:r w:rsidRPr="00585C65">
        <w:rPr>
          <w:rFonts w:ascii="宋体" w:eastAsia="宋体" w:hAnsi="宋体" w:hint="eastAsia"/>
          <w:sz w:val="24"/>
          <w:szCs w:val="24"/>
        </w:rPr>
        <w:t>2.询价响应供应商已详细审查全部</w:t>
      </w:r>
      <w:r w:rsidR="00BE5FC1">
        <w:rPr>
          <w:rFonts w:ascii="宋体" w:eastAsia="宋体" w:hAnsi="宋体" w:hint="eastAsia"/>
          <w:sz w:val="24"/>
          <w:szCs w:val="24"/>
        </w:rPr>
        <w:t>询价</w:t>
      </w:r>
      <w:r w:rsidRPr="00585C65">
        <w:rPr>
          <w:rFonts w:ascii="宋体" w:eastAsia="宋体" w:hAnsi="宋体" w:hint="eastAsia"/>
          <w:sz w:val="24"/>
          <w:szCs w:val="24"/>
        </w:rPr>
        <w:t>文件，包括修改文件（如有的话）以及全部参考资料和相关附件。我们完全理解并同意放弃对这方面有不明及误解的权利；</w:t>
      </w:r>
    </w:p>
    <w:p w14:paraId="383C094D" w14:textId="28674D74" w:rsidR="006C62F6" w:rsidRPr="00A7734B" w:rsidRDefault="002725AA" w:rsidP="006C62F6">
      <w:pPr>
        <w:spacing w:line="360" w:lineRule="auto"/>
        <w:ind w:firstLineChars="200" w:firstLine="480"/>
        <w:rPr>
          <w:rFonts w:ascii="宋体" w:eastAsia="宋体" w:hAnsi="宋体"/>
          <w:sz w:val="24"/>
          <w:szCs w:val="24"/>
        </w:rPr>
      </w:pPr>
      <w:r>
        <w:rPr>
          <w:rFonts w:ascii="宋体" w:eastAsia="宋体" w:hAnsi="宋体"/>
          <w:sz w:val="24"/>
          <w:szCs w:val="24"/>
        </w:rPr>
        <w:t>3</w:t>
      </w:r>
      <w:r w:rsidR="006C62F6" w:rsidRPr="00585C65">
        <w:rPr>
          <w:rFonts w:ascii="宋体" w:eastAsia="宋体" w:hAnsi="宋体" w:hint="eastAsia"/>
          <w:sz w:val="24"/>
          <w:szCs w:val="24"/>
        </w:rPr>
        <w:t>.询价响应供应商同意提供采购方可能要求的与其询价响应文件有关的一切数据或资料。</w:t>
      </w:r>
    </w:p>
    <w:p w14:paraId="723DAA75" w14:textId="605A8492" w:rsidR="006C62F6" w:rsidRPr="00585C65" w:rsidRDefault="002725AA" w:rsidP="006C62F6">
      <w:pPr>
        <w:spacing w:line="360" w:lineRule="auto"/>
        <w:ind w:firstLineChars="200" w:firstLine="480"/>
        <w:rPr>
          <w:rFonts w:ascii="宋体" w:eastAsia="宋体" w:hAnsi="宋体"/>
          <w:sz w:val="24"/>
          <w:szCs w:val="24"/>
        </w:rPr>
      </w:pPr>
      <w:r>
        <w:rPr>
          <w:rFonts w:ascii="宋体" w:eastAsia="宋体" w:hAnsi="宋体"/>
          <w:sz w:val="24"/>
          <w:szCs w:val="24"/>
        </w:rPr>
        <w:t>4</w:t>
      </w:r>
      <w:r w:rsidR="006C62F6" w:rsidRPr="00585C65">
        <w:rPr>
          <w:rFonts w:ascii="宋体" w:eastAsia="宋体" w:hAnsi="宋体" w:hint="eastAsia"/>
          <w:sz w:val="24"/>
          <w:szCs w:val="24"/>
        </w:rPr>
        <w:t>.与本询价响应有关的一切正式往来通讯请寄：</w:t>
      </w:r>
    </w:p>
    <w:p w14:paraId="42C14264" w14:textId="77777777" w:rsidR="006C62F6" w:rsidRPr="00585C65" w:rsidRDefault="006C62F6" w:rsidP="006C62F6">
      <w:pPr>
        <w:spacing w:line="360" w:lineRule="auto"/>
        <w:ind w:firstLineChars="200" w:firstLine="480"/>
        <w:rPr>
          <w:rFonts w:ascii="宋体" w:eastAsia="宋体" w:hAnsi="宋体"/>
          <w:sz w:val="24"/>
          <w:szCs w:val="24"/>
        </w:rPr>
      </w:pPr>
      <w:r w:rsidRPr="00585C65">
        <w:rPr>
          <w:rFonts w:ascii="宋体" w:eastAsia="宋体" w:hAnsi="宋体" w:hint="eastAsia"/>
          <w:sz w:val="24"/>
          <w:szCs w:val="24"/>
        </w:rPr>
        <w:t xml:space="preserve">地址：                          邮编：                  </w:t>
      </w:r>
    </w:p>
    <w:p w14:paraId="0B1CC1C9" w14:textId="77777777" w:rsidR="006C62F6" w:rsidRPr="00585C65" w:rsidRDefault="006C62F6" w:rsidP="006C62F6">
      <w:pPr>
        <w:spacing w:line="360" w:lineRule="auto"/>
        <w:ind w:firstLineChars="200" w:firstLine="480"/>
        <w:rPr>
          <w:rFonts w:ascii="宋体" w:eastAsia="宋体" w:hAnsi="宋体"/>
          <w:sz w:val="24"/>
          <w:szCs w:val="24"/>
        </w:rPr>
      </w:pPr>
      <w:r w:rsidRPr="00585C65">
        <w:rPr>
          <w:rFonts w:ascii="宋体" w:eastAsia="宋体" w:hAnsi="宋体" w:hint="eastAsia"/>
          <w:sz w:val="24"/>
          <w:szCs w:val="24"/>
        </w:rPr>
        <w:t xml:space="preserve">电话：                          传真：           </w:t>
      </w:r>
    </w:p>
    <w:p w14:paraId="6942EC1F" w14:textId="77777777" w:rsidR="006C62F6" w:rsidRPr="00585C65" w:rsidRDefault="006C62F6" w:rsidP="006C62F6">
      <w:pPr>
        <w:wordWrap w:val="0"/>
        <w:spacing w:line="360" w:lineRule="auto"/>
        <w:ind w:firstLineChars="200" w:firstLine="480"/>
        <w:jc w:val="right"/>
        <w:rPr>
          <w:rFonts w:ascii="宋体" w:eastAsia="宋体" w:hAnsi="宋体"/>
          <w:sz w:val="24"/>
          <w:szCs w:val="24"/>
        </w:rPr>
      </w:pPr>
      <w:r w:rsidRPr="00585C65">
        <w:rPr>
          <w:rFonts w:ascii="宋体" w:eastAsia="宋体" w:hAnsi="宋体" w:hint="eastAsia"/>
          <w:sz w:val="24"/>
          <w:szCs w:val="24"/>
        </w:rPr>
        <w:t xml:space="preserve">询价响应供应商法人（或被授权人）：       </w:t>
      </w:r>
    </w:p>
    <w:p w14:paraId="476952A1" w14:textId="77777777" w:rsidR="006C62F6" w:rsidRPr="00585C65" w:rsidRDefault="006C62F6" w:rsidP="006C62F6">
      <w:pPr>
        <w:wordWrap w:val="0"/>
        <w:spacing w:line="360" w:lineRule="auto"/>
        <w:ind w:firstLineChars="200" w:firstLine="480"/>
        <w:jc w:val="right"/>
        <w:rPr>
          <w:rFonts w:ascii="宋体" w:eastAsia="宋体" w:hAnsi="宋体"/>
          <w:sz w:val="24"/>
          <w:szCs w:val="24"/>
        </w:rPr>
      </w:pPr>
      <w:r w:rsidRPr="00585C65">
        <w:rPr>
          <w:rFonts w:ascii="宋体" w:eastAsia="宋体" w:hAnsi="宋体" w:hint="eastAsia"/>
          <w:sz w:val="24"/>
          <w:szCs w:val="24"/>
        </w:rPr>
        <w:t xml:space="preserve">询价响应供应商（公章）：       </w:t>
      </w:r>
    </w:p>
    <w:p w14:paraId="2E93BD83" w14:textId="77777777" w:rsidR="006C62F6" w:rsidRPr="00585C65" w:rsidRDefault="006C62F6" w:rsidP="006C62F6">
      <w:pPr>
        <w:spacing w:line="360" w:lineRule="auto"/>
        <w:ind w:firstLineChars="200" w:firstLine="480"/>
        <w:jc w:val="right"/>
        <w:rPr>
          <w:rFonts w:ascii="宋体" w:eastAsia="宋体" w:hAnsi="宋体"/>
          <w:sz w:val="24"/>
          <w:szCs w:val="24"/>
        </w:rPr>
      </w:pPr>
      <w:r w:rsidRPr="00585C65">
        <w:rPr>
          <w:rFonts w:ascii="宋体" w:eastAsia="宋体" w:hAnsi="宋体" w:hint="eastAsia"/>
          <w:sz w:val="24"/>
          <w:szCs w:val="24"/>
        </w:rPr>
        <w:t xml:space="preserve">     年   月   日</w:t>
      </w:r>
    </w:p>
    <w:p w14:paraId="74DA07F4" w14:textId="77777777" w:rsidR="006C62F6" w:rsidRDefault="006C62F6" w:rsidP="006C62F6">
      <w:pPr>
        <w:spacing w:line="360" w:lineRule="auto"/>
        <w:jc w:val="left"/>
        <w:rPr>
          <w:rFonts w:ascii="仿宋" w:eastAsia="仿宋" w:hAnsi="仿宋"/>
          <w:szCs w:val="28"/>
        </w:rPr>
      </w:pPr>
    </w:p>
    <w:p w14:paraId="6B7012C6" w14:textId="77777777" w:rsidR="006C62F6" w:rsidRDefault="006C62F6" w:rsidP="006C62F6">
      <w:pPr>
        <w:spacing w:line="360" w:lineRule="auto"/>
        <w:jc w:val="left"/>
        <w:rPr>
          <w:rFonts w:ascii="仿宋" w:eastAsia="仿宋" w:hAnsi="仿宋"/>
          <w:szCs w:val="28"/>
        </w:rPr>
      </w:pPr>
    </w:p>
    <w:p w14:paraId="458D2EF0" w14:textId="77777777" w:rsidR="006C62F6" w:rsidRDefault="006C62F6" w:rsidP="006C62F6">
      <w:pPr>
        <w:spacing w:line="360" w:lineRule="auto"/>
        <w:jc w:val="left"/>
        <w:rPr>
          <w:rFonts w:ascii="仿宋" w:eastAsia="仿宋" w:hAnsi="仿宋"/>
          <w:szCs w:val="28"/>
        </w:rPr>
      </w:pPr>
    </w:p>
    <w:p w14:paraId="544E9483" w14:textId="77777777" w:rsidR="006C62F6" w:rsidRDefault="006C62F6" w:rsidP="006C62F6">
      <w:pPr>
        <w:spacing w:line="360" w:lineRule="auto"/>
        <w:jc w:val="left"/>
        <w:rPr>
          <w:rFonts w:ascii="仿宋" w:eastAsia="仿宋" w:hAnsi="仿宋"/>
          <w:szCs w:val="28"/>
        </w:rPr>
      </w:pPr>
    </w:p>
    <w:p w14:paraId="65A451EF" w14:textId="77777777" w:rsidR="006C62F6" w:rsidRDefault="006C62F6" w:rsidP="006C62F6">
      <w:pPr>
        <w:spacing w:line="360" w:lineRule="auto"/>
        <w:jc w:val="left"/>
        <w:rPr>
          <w:rFonts w:ascii="仿宋" w:eastAsia="仿宋" w:hAnsi="仿宋"/>
          <w:szCs w:val="28"/>
        </w:rPr>
      </w:pPr>
    </w:p>
    <w:p w14:paraId="6BE830B0" w14:textId="77777777" w:rsidR="006C62F6" w:rsidRDefault="006C62F6" w:rsidP="006C62F6">
      <w:pPr>
        <w:spacing w:line="360" w:lineRule="auto"/>
        <w:jc w:val="left"/>
        <w:rPr>
          <w:rFonts w:ascii="仿宋" w:eastAsia="仿宋" w:hAnsi="仿宋"/>
          <w:szCs w:val="28"/>
        </w:rPr>
      </w:pPr>
    </w:p>
    <w:p w14:paraId="45A0BB3C" w14:textId="77777777" w:rsidR="006C62F6" w:rsidRDefault="006C62F6" w:rsidP="006C62F6">
      <w:pPr>
        <w:spacing w:line="360" w:lineRule="auto"/>
        <w:jc w:val="left"/>
        <w:rPr>
          <w:rFonts w:ascii="仿宋" w:eastAsia="仿宋" w:hAnsi="仿宋"/>
          <w:szCs w:val="28"/>
        </w:rPr>
      </w:pPr>
    </w:p>
    <w:p w14:paraId="423BCAD5" w14:textId="77777777" w:rsidR="009D498A" w:rsidRDefault="009D498A" w:rsidP="006C62F6">
      <w:pPr>
        <w:spacing w:line="360" w:lineRule="auto"/>
        <w:jc w:val="left"/>
        <w:rPr>
          <w:rFonts w:ascii="仿宋" w:eastAsia="仿宋" w:hAnsi="仿宋"/>
          <w:szCs w:val="28"/>
        </w:rPr>
      </w:pPr>
    </w:p>
    <w:p w14:paraId="2E48772C" w14:textId="77777777" w:rsidR="006968C8" w:rsidRDefault="006968C8" w:rsidP="006C62F6">
      <w:pPr>
        <w:spacing w:line="360" w:lineRule="auto"/>
        <w:jc w:val="left"/>
        <w:rPr>
          <w:rFonts w:ascii="仿宋" w:eastAsia="仿宋" w:hAnsi="仿宋"/>
          <w:szCs w:val="28"/>
        </w:rPr>
      </w:pPr>
    </w:p>
    <w:p w14:paraId="28815244" w14:textId="77777777" w:rsidR="0066104A" w:rsidRDefault="0066104A" w:rsidP="006C62F6">
      <w:pPr>
        <w:spacing w:line="360" w:lineRule="auto"/>
        <w:jc w:val="left"/>
        <w:rPr>
          <w:rFonts w:ascii="仿宋" w:eastAsia="仿宋" w:hAnsi="仿宋"/>
          <w:szCs w:val="28"/>
        </w:rPr>
      </w:pPr>
    </w:p>
    <w:p w14:paraId="043DB4A0" w14:textId="77777777" w:rsidR="0066104A" w:rsidRDefault="0066104A" w:rsidP="006C62F6">
      <w:pPr>
        <w:spacing w:line="360" w:lineRule="auto"/>
        <w:jc w:val="left"/>
        <w:rPr>
          <w:rFonts w:ascii="仿宋" w:eastAsia="仿宋" w:hAnsi="仿宋"/>
          <w:szCs w:val="28"/>
        </w:rPr>
      </w:pPr>
    </w:p>
    <w:p w14:paraId="0AE125A6" w14:textId="77777777" w:rsidR="006C62F6" w:rsidRPr="00585C65" w:rsidRDefault="006C62F6" w:rsidP="006C62F6">
      <w:pPr>
        <w:spacing w:line="360" w:lineRule="auto"/>
        <w:jc w:val="center"/>
        <w:rPr>
          <w:rFonts w:ascii="黑体" w:eastAsia="黑体" w:hAnsi="黑体"/>
          <w:sz w:val="32"/>
          <w:szCs w:val="28"/>
        </w:rPr>
      </w:pPr>
      <w:r w:rsidRPr="00585C65">
        <w:rPr>
          <w:rFonts w:ascii="黑体" w:eastAsia="黑体" w:hAnsi="黑体" w:hint="eastAsia"/>
          <w:sz w:val="32"/>
          <w:szCs w:val="28"/>
        </w:rPr>
        <w:lastRenderedPageBreak/>
        <w:t>报价一览表</w:t>
      </w:r>
    </w:p>
    <w:p w14:paraId="7A6E03BA" w14:textId="7D01CCA7" w:rsidR="006C62F6" w:rsidRPr="00585C65" w:rsidRDefault="006C62F6" w:rsidP="006C62F6">
      <w:pPr>
        <w:spacing w:line="360" w:lineRule="auto"/>
        <w:rPr>
          <w:rFonts w:ascii="宋体" w:eastAsia="宋体" w:hAnsi="宋体"/>
          <w:sz w:val="24"/>
          <w:szCs w:val="24"/>
        </w:rPr>
      </w:pPr>
      <w:r w:rsidRPr="00585C65">
        <w:rPr>
          <w:rFonts w:ascii="宋体" w:eastAsia="宋体" w:hAnsi="宋体" w:hint="eastAsia"/>
          <w:sz w:val="24"/>
          <w:szCs w:val="24"/>
        </w:rPr>
        <w:t>中国铁道科学研究院</w:t>
      </w:r>
      <w:r>
        <w:rPr>
          <w:rFonts w:ascii="宋体" w:eastAsia="宋体" w:hAnsi="宋体" w:hint="eastAsia"/>
          <w:sz w:val="24"/>
          <w:szCs w:val="24"/>
        </w:rPr>
        <w:t>集团有限公司</w:t>
      </w:r>
      <w:r w:rsidRPr="00585C65">
        <w:rPr>
          <w:rFonts w:ascii="宋体" w:eastAsia="宋体" w:hAnsi="宋体" w:hint="eastAsia"/>
          <w:sz w:val="24"/>
          <w:szCs w:val="24"/>
        </w:rPr>
        <w:t>运输及经济研究所：</w:t>
      </w:r>
    </w:p>
    <w:p w14:paraId="69920023" w14:textId="77777777" w:rsidR="006C62F6" w:rsidRPr="00585C65" w:rsidRDefault="006C62F6" w:rsidP="006C62F6">
      <w:pPr>
        <w:spacing w:line="360" w:lineRule="auto"/>
        <w:ind w:firstLineChars="200" w:firstLine="480"/>
        <w:rPr>
          <w:rFonts w:ascii="宋体" w:eastAsia="宋体" w:hAnsi="宋体"/>
          <w:sz w:val="24"/>
          <w:szCs w:val="24"/>
        </w:rPr>
      </w:pPr>
      <w:r w:rsidRPr="00016E17">
        <w:rPr>
          <w:rFonts w:ascii="宋体" w:eastAsia="宋体" w:hAnsi="宋体" w:hint="eastAsia"/>
          <w:sz w:val="24"/>
          <w:szCs w:val="24"/>
        </w:rPr>
        <w:t>在研究了询价文件中所有文件后，我公司对****采购项目（编号：**）询价响应报价如下：</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850"/>
        <w:gridCol w:w="1276"/>
        <w:gridCol w:w="1984"/>
        <w:gridCol w:w="1560"/>
      </w:tblGrid>
      <w:tr w:rsidR="006C62F6" w:rsidRPr="00585C65" w14:paraId="4DB7F509" w14:textId="77777777" w:rsidTr="00F87C2F">
        <w:tc>
          <w:tcPr>
            <w:tcW w:w="709" w:type="dxa"/>
            <w:vAlign w:val="center"/>
          </w:tcPr>
          <w:p w14:paraId="211C2B70" w14:textId="77777777" w:rsidR="006C62F6" w:rsidRPr="00585C65" w:rsidRDefault="006C62F6" w:rsidP="00F87C2F">
            <w:pPr>
              <w:rPr>
                <w:rFonts w:ascii="宋体" w:eastAsia="宋体" w:hAnsi="宋体"/>
                <w:b/>
                <w:sz w:val="24"/>
                <w:szCs w:val="24"/>
              </w:rPr>
            </w:pPr>
            <w:r w:rsidRPr="00585C65">
              <w:rPr>
                <w:rFonts w:ascii="宋体" w:eastAsia="宋体" w:hAnsi="宋体" w:hint="eastAsia"/>
                <w:b/>
                <w:sz w:val="24"/>
                <w:szCs w:val="24"/>
              </w:rPr>
              <w:t>序号</w:t>
            </w:r>
          </w:p>
        </w:tc>
        <w:tc>
          <w:tcPr>
            <w:tcW w:w="1985" w:type="dxa"/>
            <w:vAlign w:val="center"/>
          </w:tcPr>
          <w:p w14:paraId="50BB30AB" w14:textId="77777777" w:rsidR="006C62F6" w:rsidRPr="00585C65" w:rsidRDefault="006C62F6" w:rsidP="00F87C2F">
            <w:pPr>
              <w:rPr>
                <w:rFonts w:ascii="宋体" w:eastAsia="宋体" w:hAnsi="宋体"/>
                <w:b/>
                <w:sz w:val="24"/>
                <w:szCs w:val="24"/>
              </w:rPr>
            </w:pPr>
            <w:r w:rsidRPr="00585C65">
              <w:rPr>
                <w:rFonts w:ascii="宋体" w:eastAsia="宋体" w:hAnsi="宋体" w:hint="eastAsia"/>
                <w:b/>
                <w:sz w:val="24"/>
                <w:szCs w:val="24"/>
              </w:rPr>
              <w:t>货物名称、规格</w:t>
            </w:r>
          </w:p>
        </w:tc>
        <w:tc>
          <w:tcPr>
            <w:tcW w:w="850" w:type="dxa"/>
            <w:vAlign w:val="center"/>
          </w:tcPr>
          <w:p w14:paraId="3846E6D0" w14:textId="77777777" w:rsidR="006C62F6" w:rsidRPr="00585C65" w:rsidRDefault="006C62F6" w:rsidP="00F87C2F">
            <w:pPr>
              <w:rPr>
                <w:rFonts w:ascii="宋体" w:eastAsia="宋体" w:hAnsi="宋体"/>
                <w:b/>
                <w:sz w:val="24"/>
                <w:szCs w:val="24"/>
              </w:rPr>
            </w:pPr>
            <w:r w:rsidRPr="00585C65">
              <w:rPr>
                <w:rFonts w:ascii="宋体" w:eastAsia="宋体" w:hAnsi="宋体" w:hint="eastAsia"/>
                <w:b/>
                <w:sz w:val="24"/>
                <w:szCs w:val="24"/>
              </w:rPr>
              <w:t>数量</w:t>
            </w:r>
          </w:p>
        </w:tc>
        <w:tc>
          <w:tcPr>
            <w:tcW w:w="1276" w:type="dxa"/>
            <w:vAlign w:val="center"/>
          </w:tcPr>
          <w:p w14:paraId="13119979" w14:textId="77777777" w:rsidR="006C62F6" w:rsidRPr="00585C65" w:rsidRDefault="006C62F6" w:rsidP="00F87C2F">
            <w:pPr>
              <w:rPr>
                <w:rFonts w:ascii="宋体" w:eastAsia="宋体" w:hAnsi="宋体"/>
                <w:b/>
                <w:sz w:val="24"/>
                <w:szCs w:val="24"/>
              </w:rPr>
            </w:pPr>
            <w:r w:rsidRPr="00585C65">
              <w:rPr>
                <w:rFonts w:ascii="宋体" w:eastAsia="宋体" w:hAnsi="宋体" w:hint="eastAsia"/>
                <w:b/>
                <w:sz w:val="24"/>
                <w:szCs w:val="24"/>
              </w:rPr>
              <w:t>响应单价</w:t>
            </w:r>
          </w:p>
        </w:tc>
        <w:tc>
          <w:tcPr>
            <w:tcW w:w="1984" w:type="dxa"/>
            <w:vAlign w:val="center"/>
          </w:tcPr>
          <w:p w14:paraId="25397D9E" w14:textId="77777777" w:rsidR="006C62F6" w:rsidRPr="00585C65" w:rsidRDefault="006C62F6" w:rsidP="00F87C2F">
            <w:pPr>
              <w:rPr>
                <w:rFonts w:ascii="宋体" w:eastAsia="宋体" w:hAnsi="宋体"/>
                <w:b/>
                <w:sz w:val="24"/>
                <w:szCs w:val="24"/>
              </w:rPr>
            </w:pPr>
            <w:r w:rsidRPr="00585C65">
              <w:rPr>
                <w:rFonts w:ascii="宋体" w:eastAsia="宋体" w:hAnsi="宋体" w:hint="eastAsia"/>
                <w:b/>
                <w:sz w:val="24"/>
                <w:szCs w:val="24"/>
              </w:rPr>
              <w:t>合计金额（元）</w:t>
            </w:r>
          </w:p>
        </w:tc>
        <w:tc>
          <w:tcPr>
            <w:tcW w:w="1560" w:type="dxa"/>
            <w:vAlign w:val="center"/>
          </w:tcPr>
          <w:p w14:paraId="2994D4E4" w14:textId="77777777" w:rsidR="006C62F6" w:rsidRPr="00585C65" w:rsidRDefault="006C62F6" w:rsidP="00F87C2F">
            <w:pPr>
              <w:rPr>
                <w:rFonts w:ascii="宋体" w:eastAsia="宋体" w:hAnsi="宋体"/>
                <w:b/>
                <w:sz w:val="24"/>
                <w:szCs w:val="24"/>
              </w:rPr>
            </w:pPr>
            <w:r w:rsidRPr="00585C65">
              <w:rPr>
                <w:rFonts w:ascii="宋体" w:eastAsia="宋体" w:hAnsi="宋体" w:hint="eastAsia"/>
                <w:b/>
                <w:sz w:val="24"/>
                <w:szCs w:val="24"/>
              </w:rPr>
              <w:t>交付使用期</w:t>
            </w:r>
          </w:p>
        </w:tc>
      </w:tr>
      <w:tr w:rsidR="006C62F6" w:rsidRPr="00585C65" w14:paraId="6B2AAE94" w14:textId="77777777" w:rsidTr="00F87C2F">
        <w:tc>
          <w:tcPr>
            <w:tcW w:w="709" w:type="dxa"/>
            <w:vAlign w:val="center"/>
          </w:tcPr>
          <w:p w14:paraId="25403BAE" w14:textId="77777777" w:rsidR="006C62F6" w:rsidRPr="00585C65" w:rsidRDefault="006C62F6" w:rsidP="00F87C2F">
            <w:pPr>
              <w:jc w:val="center"/>
              <w:rPr>
                <w:rFonts w:ascii="宋体" w:eastAsia="宋体" w:hAnsi="宋体"/>
                <w:sz w:val="24"/>
                <w:szCs w:val="24"/>
              </w:rPr>
            </w:pPr>
            <w:r w:rsidRPr="00585C65">
              <w:rPr>
                <w:rFonts w:ascii="宋体" w:eastAsia="宋体" w:hAnsi="宋体" w:hint="eastAsia"/>
                <w:sz w:val="24"/>
                <w:szCs w:val="24"/>
              </w:rPr>
              <w:t>1</w:t>
            </w:r>
          </w:p>
        </w:tc>
        <w:tc>
          <w:tcPr>
            <w:tcW w:w="1985" w:type="dxa"/>
            <w:vAlign w:val="center"/>
          </w:tcPr>
          <w:p w14:paraId="2C3E3AC9" w14:textId="77777777" w:rsidR="006C62F6" w:rsidRPr="00585C65" w:rsidRDefault="006C62F6" w:rsidP="00F87C2F">
            <w:pPr>
              <w:ind w:firstLineChars="200" w:firstLine="480"/>
              <w:jc w:val="center"/>
              <w:rPr>
                <w:rFonts w:ascii="宋体" w:eastAsia="宋体" w:hAnsi="宋体"/>
                <w:sz w:val="24"/>
                <w:szCs w:val="24"/>
              </w:rPr>
            </w:pPr>
          </w:p>
        </w:tc>
        <w:tc>
          <w:tcPr>
            <w:tcW w:w="850" w:type="dxa"/>
            <w:vAlign w:val="center"/>
          </w:tcPr>
          <w:p w14:paraId="6A61E9D0" w14:textId="77777777" w:rsidR="006C62F6" w:rsidRPr="00585C65" w:rsidRDefault="006C62F6" w:rsidP="00F87C2F">
            <w:pPr>
              <w:ind w:firstLineChars="200" w:firstLine="480"/>
              <w:jc w:val="center"/>
              <w:rPr>
                <w:rFonts w:ascii="宋体" w:eastAsia="宋体" w:hAnsi="宋体"/>
                <w:sz w:val="24"/>
                <w:szCs w:val="24"/>
              </w:rPr>
            </w:pPr>
          </w:p>
        </w:tc>
        <w:tc>
          <w:tcPr>
            <w:tcW w:w="1276" w:type="dxa"/>
            <w:vAlign w:val="center"/>
          </w:tcPr>
          <w:p w14:paraId="4953C4A0" w14:textId="77777777" w:rsidR="006C62F6" w:rsidRPr="00585C65" w:rsidRDefault="006C62F6" w:rsidP="00F87C2F">
            <w:pPr>
              <w:ind w:firstLineChars="200" w:firstLine="480"/>
              <w:jc w:val="center"/>
              <w:rPr>
                <w:rFonts w:ascii="宋体" w:eastAsia="宋体" w:hAnsi="宋体"/>
                <w:sz w:val="24"/>
                <w:szCs w:val="24"/>
              </w:rPr>
            </w:pPr>
          </w:p>
        </w:tc>
        <w:tc>
          <w:tcPr>
            <w:tcW w:w="1984" w:type="dxa"/>
            <w:vAlign w:val="center"/>
          </w:tcPr>
          <w:p w14:paraId="2DAB15D4" w14:textId="77777777" w:rsidR="006C62F6" w:rsidRPr="00585C65" w:rsidRDefault="006C62F6" w:rsidP="00F87C2F">
            <w:pPr>
              <w:ind w:firstLineChars="200" w:firstLine="480"/>
              <w:jc w:val="center"/>
              <w:rPr>
                <w:rFonts w:ascii="宋体" w:eastAsia="宋体" w:hAnsi="宋体"/>
                <w:sz w:val="24"/>
                <w:szCs w:val="24"/>
              </w:rPr>
            </w:pPr>
          </w:p>
        </w:tc>
        <w:tc>
          <w:tcPr>
            <w:tcW w:w="1560" w:type="dxa"/>
            <w:vAlign w:val="center"/>
          </w:tcPr>
          <w:p w14:paraId="1771287B" w14:textId="77777777" w:rsidR="006C62F6" w:rsidRPr="00585C65" w:rsidRDefault="006C62F6" w:rsidP="00F87C2F">
            <w:pPr>
              <w:ind w:firstLineChars="200" w:firstLine="480"/>
              <w:jc w:val="center"/>
              <w:rPr>
                <w:rFonts w:ascii="宋体" w:eastAsia="宋体" w:hAnsi="宋体"/>
                <w:sz w:val="24"/>
                <w:szCs w:val="24"/>
              </w:rPr>
            </w:pPr>
          </w:p>
        </w:tc>
      </w:tr>
      <w:tr w:rsidR="006C62F6" w:rsidRPr="00585C65" w14:paraId="097BA6E2" w14:textId="77777777" w:rsidTr="00F87C2F">
        <w:tc>
          <w:tcPr>
            <w:tcW w:w="709" w:type="dxa"/>
            <w:vAlign w:val="center"/>
          </w:tcPr>
          <w:p w14:paraId="5F7850EF" w14:textId="77777777" w:rsidR="006C62F6" w:rsidRPr="00585C65" w:rsidRDefault="006C62F6" w:rsidP="00F87C2F">
            <w:pPr>
              <w:jc w:val="center"/>
              <w:rPr>
                <w:rFonts w:ascii="宋体" w:eastAsia="宋体" w:hAnsi="宋体"/>
                <w:sz w:val="24"/>
                <w:szCs w:val="24"/>
              </w:rPr>
            </w:pPr>
            <w:r w:rsidRPr="00585C65">
              <w:rPr>
                <w:rFonts w:ascii="宋体" w:eastAsia="宋体" w:hAnsi="宋体" w:hint="eastAsia"/>
                <w:sz w:val="24"/>
                <w:szCs w:val="24"/>
              </w:rPr>
              <w:t>2</w:t>
            </w:r>
          </w:p>
        </w:tc>
        <w:tc>
          <w:tcPr>
            <w:tcW w:w="1985" w:type="dxa"/>
            <w:vAlign w:val="center"/>
          </w:tcPr>
          <w:p w14:paraId="25C5D3B1" w14:textId="77777777" w:rsidR="006C62F6" w:rsidRPr="00585C65" w:rsidRDefault="006C62F6" w:rsidP="00F87C2F">
            <w:pPr>
              <w:ind w:firstLineChars="200" w:firstLine="480"/>
              <w:jc w:val="center"/>
              <w:rPr>
                <w:rFonts w:ascii="宋体" w:eastAsia="宋体" w:hAnsi="宋体"/>
                <w:sz w:val="24"/>
                <w:szCs w:val="24"/>
              </w:rPr>
            </w:pPr>
          </w:p>
        </w:tc>
        <w:tc>
          <w:tcPr>
            <w:tcW w:w="850" w:type="dxa"/>
            <w:vAlign w:val="center"/>
          </w:tcPr>
          <w:p w14:paraId="3156F23C" w14:textId="77777777" w:rsidR="006C62F6" w:rsidRPr="00585C65" w:rsidRDefault="006C62F6" w:rsidP="00F87C2F">
            <w:pPr>
              <w:ind w:firstLineChars="200" w:firstLine="480"/>
              <w:jc w:val="center"/>
              <w:rPr>
                <w:rFonts w:ascii="宋体" w:eastAsia="宋体" w:hAnsi="宋体"/>
                <w:sz w:val="24"/>
                <w:szCs w:val="24"/>
              </w:rPr>
            </w:pPr>
          </w:p>
        </w:tc>
        <w:tc>
          <w:tcPr>
            <w:tcW w:w="1276" w:type="dxa"/>
            <w:vAlign w:val="center"/>
          </w:tcPr>
          <w:p w14:paraId="6F97C5D4" w14:textId="77777777" w:rsidR="006C62F6" w:rsidRPr="00585C65" w:rsidRDefault="006C62F6" w:rsidP="00F87C2F">
            <w:pPr>
              <w:ind w:firstLineChars="200" w:firstLine="480"/>
              <w:jc w:val="center"/>
              <w:rPr>
                <w:rFonts w:ascii="宋体" w:eastAsia="宋体" w:hAnsi="宋体"/>
                <w:sz w:val="24"/>
                <w:szCs w:val="24"/>
              </w:rPr>
            </w:pPr>
          </w:p>
        </w:tc>
        <w:tc>
          <w:tcPr>
            <w:tcW w:w="1984" w:type="dxa"/>
            <w:vAlign w:val="center"/>
          </w:tcPr>
          <w:p w14:paraId="2C8D54A5" w14:textId="77777777" w:rsidR="006C62F6" w:rsidRPr="00585C65" w:rsidRDefault="006C62F6" w:rsidP="00F87C2F">
            <w:pPr>
              <w:ind w:firstLineChars="200" w:firstLine="480"/>
              <w:jc w:val="center"/>
              <w:rPr>
                <w:rFonts w:ascii="宋体" w:eastAsia="宋体" w:hAnsi="宋体"/>
                <w:sz w:val="24"/>
                <w:szCs w:val="24"/>
              </w:rPr>
            </w:pPr>
          </w:p>
        </w:tc>
        <w:tc>
          <w:tcPr>
            <w:tcW w:w="1560" w:type="dxa"/>
            <w:vAlign w:val="center"/>
          </w:tcPr>
          <w:p w14:paraId="44F516E2" w14:textId="77777777" w:rsidR="006C62F6" w:rsidRPr="00585C65" w:rsidRDefault="006C62F6" w:rsidP="00F87C2F">
            <w:pPr>
              <w:ind w:firstLineChars="200" w:firstLine="480"/>
              <w:jc w:val="center"/>
              <w:rPr>
                <w:rFonts w:ascii="宋体" w:eastAsia="宋体" w:hAnsi="宋体"/>
                <w:sz w:val="24"/>
                <w:szCs w:val="24"/>
              </w:rPr>
            </w:pPr>
          </w:p>
        </w:tc>
      </w:tr>
      <w:tr w:rsidR="006C62F6" w:rsidRPr="00585C65" w14:paraId="73B903D5" w14:textId="77777777" w:rsidTr="00F87C2F">
        <w:tc>
          <w:tcPr>
            <w:tcW w:w="709" w:type="dxa"/>
            <w:vAlign w:val="center"/>
          </w:tcPr>
          <w:p w14:paraId="67BDEA37" w14:textId="77777777" w:rsidR="006C62F6" w:rsidRPr="00585C65" w:rsidRDefault="006C62F6" w:rsidP="00F87C2F">
            <w:pPr>
              <w:rPr>
                <w:rFonts w:ascii="宋体" w:eastAsia="宋体" w:hAnsi="宋体"/>
                <w:sz w:val="24"/>
                <w:szCs w:val="24"/>
              </w:rPr>
            </w:pPr>
            <w:r w:rsidRPr="00585C65">
              <w:rPr>
                <w:rFonts w:ascii="宋体" w:eastAsia="宋体" w:hAnsi="宋体" w:hint="eastAsia"/>
                <w:sz w:val="24"/>
                <w:szCs w:val="24"/>
              </w:rPr>
              <w:t>总价</w:t>
            </w:r>
          </w:p>
        </w:tc>
        <w:tc>
          <w:tcPr>
            <w:tcW w:w="1985" w:type="dxa"/>
            <w:vAlign w:val="center"/>
          </w:tcPr>
          <w:p w14:paraId="7BCF3012" w14:textId="77777777" w:rsidR="006C62F6" w:rsidRPr="00585C65" w:rsidRDefault="006C62F6" w:rsidP="00F87C2F">
            <w:pPr>
              <w:ind w:firstLineChars="200" w:firstLine="480"/>
              <w:jc w:val="center"/>
              <w:rPr>
                <w:rFonts w:ascii="宋体" w:eastAsia="宋体" w:hAnsi="宋体"/>
                <w:sz w:val="24"/>
                <w:szCs w:val="24"/>
              </w:rPr>
            </w:pPr>
          </w:p>
        </w:tc>
        <w:tc>
          <w:tcPr>
            <w:tcW w:w="850" w:type="dxa"/>
            <w:vAlign w:val="center"/>
          </w:tcPr>
          <w:p w14:paraId="5674188D" w14:textId="77777777" w:rsidR="006C62F6" w:rsidRPr="00585C65" w:rsidRDefault="006C62F6" w:rsidP="00F87C2F">
            <w:pPr>
              <w:ind w:firstLineChars="200" w:firstLine="480"/>
              <w:jc w:val="center"/>
              <w:rPr>
                <w:rFonts w:ascii="宋体" w:eastAsia="宋体" w:hAnsi="宋体"/>
                <w:sz w:val="24"/>
                <w:szCs w:val="24"/>
              </w:rPr>
            </w:pPr>
          </w:p>
        </w:tc>
        <w:tc>
          <w:tcPr>
            <w:tcW w:w="1276" w:type="dxa"/>
            <w:vAlign w:val="center"/>
          </w:tcPr>
          <w:p w14:paraId="3EDEB65C" w14:textId="77777777" w:rsidR="006C62F6" w:rsidRPr="00585C65" w:rsidRDefault="006C62F6" w:rsidP="00F87C2F">
            <w:pPr>
              <w:ind w:firstLineChars="200" w:firstLine="480"/>
              <w:jc w:val="center"/>
              <w:rPr>
                <w:rFonts w:ascii="宋体" w:eastAsia="宋体" w:hAnsi="宋体"/>
                <w:sz w:val="24"/>
                <w:szCs w:val="24"/>
              </w:rPr>
            </w:pPr>
          </w:p>
        </w:tc>
        <w:tc>
          <w:tcPr>
            <w:tcW w:w="1984" w:type="dxa"/>
            <w:vAlign w:val="center"/>
          </w:tcPr>
          <w:p w14:paraId="0106B8CC" w14:textId="77777777" w:rsidR="006C62F6" w:rsidRPr="00585C65" w:rsidRDefault="006C62F6" w:rsidP="00F87C2F">
            <w:pPr>
              <w:ind w:firstLineChars="200" w:firstLine="480"/>
              <w:jc w:val="center"/>
              <w:rPr>
                <w:rFonts w:ascii="宋体" w:eastAsia="宋体" w:hAnsi="宋体"/>
                <w:sz w:val="24"/>
                <w:szCs w:val="24"/>
              </w:rPr>
            </w:pPr>
          </w:p>
        </w:tc>
        <w:tc>
          <w:tcPr>
            <w:tcW w:w="1560" w:type="dxa"/>
            <w:vAlign w:val="center"/>
          </w:tcPr>
          <w:p w14:paraId="79EC279F" w14:textId="77777777" w:rsidR="006C62F6" w:rsidRPr="00585C65" w:rsidRDefault="006C62F6" w:rsidP="00F87C2F">
            <w:pPr>
              <w:ind w:firstLineChars="200" w:firstLine="480"/>
              <w:jc w:val="center"/>
              <w:rPr>
                <w:rFonts w:ascii="宋体" w:eastAsia="宋体" w:hAnsi="宋体"/>
                <w:sz w:val="24"/>
                <w:szCs w:val="24"/>
              </w:rPr>
            </w:pPr>
          </w:p>
        </w:tc>
      </w:tr>
    </w:tbl>
    <w:p w14:paraId="1BD4FE8A" w14:textId="77777777" w:rsidR="006C62F6" w:rsidRPr="00585C65" w:rsidRDefault="006C62F6" w:rsidP="006C62F6">
      <w:pPr>
        <w:spacing w:line="360" w:lineRule="auto"/>
        <w:rPr>
          <w:rFonts w:ascii="宋体" w:eastAsia="宋体" w:hAnsi="宋体"/>
          <w:sz w:val="24"/>
          <w:szCs w:val="24"/>
        </w:rPr>
      </w:pPr>
      <w:r w:rsidRPr="00585C65">
        <w:rPr>
          <w:rFonts w:ascii="宋体" w:eastAsia="宋体" w:hAnsi="宋体" w:hint="eastAsia"/>
          <w:sz w:val="24"/>
          <w:szCs w:val="24"/>
        </w:rPr>
        <w:t>注：1.填写此表格时不得改变表格的形式；</w:t>
      </w:r>
    </w:p>
    <w:p w14:paraId="5535A6DC" w14:textId="77777777" w:rsidR="006C62F6" w:rsidRPr="00585C65" w:rsidRDefault="006C62F6" w:rsidP="006C62F6">
      <w:pPr>
        <w:spacing w:line="360" w:lineRule="auto"/>
        <w:ind w:firstLineChars="200" w:firstLine="480"/>
        <w:rPr>
          <w:rFonts w:ascii="宋体" w:eastAsia="宋体" w:hAnsi="宋体"/>
          <w:sz w:val="24"/>
          <w:szCs w:val="24"/>
        </w:rPr>
      </w:pPr>
      <w:r w:rsidRPr="00585C65">
        <w:rPr>
          <w:rFonts w:ascii="宋体" w:eastAsia="宋体" w:hAnsi="宋体" w:hint="eastAsia"/>
          <w:sz w:val="24"/>
          <w:szCs w:val="24"/>
        </w:rPr>
        <w:t>2.</w:t>
      </w:r>
      <w:r>
        <w:rPr>
          <w:rFonts w:ascii="宋体" w:eastAsia="宋体" w:hAnsi="宋体" w:hint="eastAsia"/>
          <w:sz w:val="24"/>
          <w:szCs w:val="24"/>
        </w:rPr>
        <w:t>交付使用期</w:t>
      </w:r>
      <w:r w:rsidRPr="00585C65">
        <w:rPr>
          <w:rFonts w:ascii="宋体" w:eastAsia="宋体" w:hAnsi="宋体" w:hint="eastAsia"/>
          <w:sz w:val="24"/>
          <w:szCs w:val="24"/>
        </w:rPr>
        <w:t>指合同生效之日计起，多少日内完成合同规定全部产品的生产、运输、安装完毕、验收合格交付使用，交货期须以“日历天”为单位，或以具体截止日期表示。</w:t>
      </w:r>
    </w:p>
    <w:p w14:paraId="064F1EA4" w14:textId="77777777" w:rsidR="006C62F6" w:rsidRPr="00585C65" w:rsidRDefault="006C62F6" w:rsidP="006C62F6">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sidRPr="00585C65">
        <w:rPr>
          <w:rFonts w:ascii="宋体" w:eastAsia="宋体" w:hAnsi="宋体" w:hint="eastAsia"/>
          <w:sz w:val="24"/>
          <w:szCs w:val="24"/>
        </w:rPr>
        <w:t>.此表应经法定代表人或询价响应供应商授权代表签名，并盖上公章。</w:t>
      </w:r>
    </w:p>
    <w:p w14:paraId="24572F74" w14:textId="77777777" w:rsidR="006C62F6" w:rsidRPr="00585C65" w:rsidRDefault="006C62F6" w:rsidP="006C62F6">
      <w:pPr>
        <w:wordWrap w:val="0"/>
        <w:spacing w:line="360" w:lineRule="auto"/>
        <w:ind w:firstLineChars="200" w:firstLine="480"/>
        <w:jc w:val="right"/>
        <w:rPr>
          <w:rFonts w:ascii="宋体" w:eastAsia="宋体" w:hAnsi="宋体"/>
          <w:sz w:val="24"/>
          <w:szCs w:val="24"/>
        </w:rPr>
      </w:pPr>
      <w:r w:rsidRPr="00585C65">
        <w:rPr>
          <w:rFonts w:ascii="宋体" w:eastAsia="宋体" w:hAnsi="宋体" w:hint="eastAsia"/>
          <w:sz w:val="24"/>
          <w:szCs w:val="24"/>
        </w:rPr>
        <w:t xml:space="preserve">询价响应供应商法人（或被授权人）：      </w:t>
      </w:r>
    </w:p>
    <w:p w14:paraId="3FC43F9F" w14:textId="77777777" w:rsidR="006C62F6" w:rsidRPr="00585C65" w:rsidRDefault="006C62F6" w:rsidP="006C62F6">
      <w:pPr>
        <w:wordWrap w:val="0"/>
        <w:spacing w:line="360" w:lineRule="auto"/>
        <w:ind w:firstLineChars="200" w:firstLine="480"/>
        <w:jc w:val="right"/>
        <w:rPr>
          <w:rFonts w:ascii="宋体" w:eastAsia="宋体" w:hAnsi="宋体"/>
          <w:sz w:val="24"/>
          <w:szCs w:val="24"/>
        </w:rPr>
      </w:pPr>
      <w:r w:rsidRPr="00585C65">
        <w:rPr>
          <w:rFonts w:ascii="宋体" w:eastAsia="宋体" w:hAnsi="宋体" w:hint="eastAsia"/>
          <w:sz w:val="24"/>
          <w:szCs w:val="24"/>
        </w:rPr>
        <w:t xml:space="preserve">询价响应供应商（公章）：      </w:t>
      </w:r>
    </w:p>
    <w:p w14:paraId="66C97F5D" w14:textId="77777777" w:rsidR="006C62F6" w:rsidRPr="00585C65" w:rsidRDefault="006C62F6" w:rsidP="006C62F6">
      <w:pPr>
        <w:wordWrap w:val="0"/>
        <w:spacing w:line="360" w:lineRule="auto"/>
        <w:ind w:firstLineChars="200" w:firstLine="480"/>
        <w:jc w:val="right"/>
        <w:rPr>
          <w:rFonts w:ascii="宋体" w:eastAsia="宋体" w:hAnsi="宋体"/>
          <w:sz w:val="24"/>
          <w:szCs w:val="24"/>
        </w:rPr>
      </w:pPr>
      <w:r w:rsidRPr="00585C65">
        <w:rPr>
          <w:rFonts w:ascii="宋体" w:eastAsia="宋体" w:hAnsi="宋体" w:hint="eastAsia"/>
          <w:sz w:val="24"/>
          <w:szCs w:val="24"/>
        </w:rPr>
        <w:t>年  月  日</w:t>
      </w:r>
    </w:p>
    <w:p w14:paraId="5B28135C" w14:textId="77777777" w:rsidR="006C62F6" w:rsidRPr="00BB2895" w:rsidRDefault="006C62F6" w:rsidP="006C62F6">
      <w:pPr>
        <w:spacing w:line="360" w:lineRule="auto"/>
        <w:jc w:val="center"/>
        <w:rPr>
          <w:rFonts w:ascii="黑体" w:eastAsia="黑体" w:hAnsi="黑体"/>
        </w:rPr>
      </w:pPr>
      <w:r>
        <w:rPr>
          <w:rFonts w:ascii="仿宋" w:eastAsia="仿宋" w:hAnsi="仿宋"/>
          <w:szCs w:val="28"/>
        </w:rPr>
        <w:br w:type="page"/>
      </w:r>
      <w:r w:rsidRPr="00BB2895">
        <w:rPr>
          <w:rFonts w:ascii="黑体" w:eastAsia="黑体" w:hAnsi="黑体" w:hint="eastAsia"/>
          <w:sz w:val="32"/>
          <w:szCs w:val="28"/>
        </w:rPr>
        <w:lastRenderedPageBreak/>
        <w:t>法定代表人授权书（原件）</w:t>
      </w:r>
    </w:p>
    <w:p w14:paraId="2B7BA4F0" w14:textId="4915305B" w:rsidR="006C62F6" w:rsidRPr="00BB2895" w:rsidRDefault="006C62F6" w:rsidP="006C62F6">
      <w:pPr>
        <w:spacing w:line="360" w:lineRule="auto"/>
        <w:rPr>
          <w:rFonts w:ascii="宋体" w:eastAsia="宋体" w:hAnsi="宋体"/>
          <w:sz w:val="24"/>
          <w:szCs w:val="24"/>
        </w:rPr>
      </w:pPr>
      <w:r w:rsidRPr="00BB2895">
        <w:rPr>
          <w:rFonts w:ascii="宋体" w:eastAsia="宋体" w:hAnsi="宋体" w:hint="eastAsia"/>
          <w:sz w:val="24"/>
          <w:szCs w:val="24"/>
        </w:rPr>
        <w:t>中国铁道科学研究院</w:t>
      </w:r>
      <w:r>
        <w:rPr>
          <w:rFonts w:ascii="宋体" w:eastAsia="宋体" w:hAnsi="宋体" w:hint="eastAsia"/>
          <w:sz w:val="24"/>
          <w:szCs w:val="24"/>
        </w:rPr>
        <w:t>集团有限公司</w:t>
      </w:r>
      <w:r w:rsidRPr="00BB2895">
        <w:rPr>
          <w:rFonts w:ascii="宋体" w:eastAsia="宋体" w:hAnsi="宋体" w:hint="eastAsia"/>
          <w:sz w:val="24"/>
          <w:szCs w:val="24"/>
        </w:rPr>
        <w:t>运输及经济研究所：</w:t>
      </w:r>
    </w:p>
    <w:p w14:paraId="41734FF9" w14:textId="77777777" w:rsidR="006C62F6" w:rsidRPr="00BB2895" w:rsidRDefault="006C62F6" w:rsidP="006C62F6">
      <w:pPr>
        <w:spacing w:line="360" w:lineRule="auto"/>
        <w:ind w:firstLineChars="200" w:firstLine="480"/>
        <w:rPr>
          <w:rFonts w:ascii="宋体" w:eastAsia="宋体" w:hAnsi="宋体"/>
          <w:sz w:val="24"/>
          <w:szCs w:val="24"/>
        </w:rPr>
      </w:pPr>
      <w:r w:rsidRPr="00BB2895">
        <w:rPr>
          <w:rFonts w:ascii="宋体" w:eastAsia="宋体" w:hAnsi="宋体" w:hint="eastAsia"/>
          <w:sz w:val="24"/>
          <w:szCs w:val="24"/>
        </w:rPr>
        <w:t>（询价响应供应商全称）法定代表人***授权（询价响应供应商代表姓名）为询价响应供应商代表，代表本公司参加贵公司组织的**项目（询价编号**）询价活动，全权代表本公司处理询价响应报价过程的一切事宜，包括但不限于：询价响应、参与谈判、签约等。询价响应供应商代表在询价响应过程中所签署的一切文件和处理与之有关的一切事务，本公司均予以认可并对此承担责任。询价响应供应商代表无转委权。特此授予权。</w:t>
      </w:r>
    </w:p>
    <w:p w14:paraId="7FCFD38D" w14:textId="77777777" w:rsidR="006C62F6" w:rsidRPr="00BB2895" w:rsidRDefault="006C62F6" w:rsidP="006C62F6">
      <w:pPr>
        <w:spacing w:line="360" w:lineRule="auto"/>
        <w:ind w:firstLineChars="200" w:firstLine="480"/>
        <w:rPr>
          <w:rFonts w:ascii="宋体" w:eastAsia="宋体" w:hAnsi="宋体"/>
          <w:sz w:val="24"/>
          <w:szCs w:val="24"/>
        </w:rPr>
      </w:pPr>
      <w:r w:rsidRPr="00BB2895">
        <w:rPr>
          <w:rFonts w:ascii="宋体" w:eastAsia="宋体" w:hAnsi="宋体" w:hint="eastAsia"/>
          <w:sz w:val="24"/>
          <w:szCs w:val="24"/>
        </w:rPr>
        <w:t>本授权书自出具之日起生效。</w:t>
      </w:r>
    </w:p>
    <w:p w14:paraId="62F3CF17" w14:textId="77777777" w:rsidR="006C62F6" w:rsidRPr="00BB2895" w:rsidRDefault="006C62F6" w:rsidP="006C62F6">
      <w:pPr>
        <w:spacing w:line="360" w:lineRule="auto"/>
        <w:ind w:firstLineChars="200" w:firstLine="480"/>
        <w:rPr>
          <w:rFonts w:ascii="宋体" w:eastAsia="宋体" w:hAnsi="宋体"/>
          <w:sz w:val="24"/>
          <w:szCs w:val="24"/>
        </w:rPr>
      </w:pPr>
      <w:r w:rsidRPr="00BB2895">
        <w:rPr>
          <w:rFonts w:ascii="宋体" w:eastAsia="宋体" w:hAnsi="宋体" w:hint="eastAsia"/>
          <w:sz w:val="24"/>
          <w:szCs w:val="24"/>
        </w:rPr>
        <w:t>询价响应供应商代表：***，性别：***，身份证号： ***，</w:t>
      </w:r>
    </w:p>
    <w:p w14:paraId="3E5CA3C3" w14:textId="77777777" w:rsidR="006C62F6" w:rsidRPr="00BB2895" w:rsidRDefault="006C62F6" w:rsidP="006C62F6">
      <w:pPr>
        <w:spacing w:line="360" w:lineRule="auto"/>
        <w:ind w:firstLineChars="200" w:firstLine="480"/>
        <w:rPr>
          <w:rFonts w:ascii="宋体" w:eastAsia="宋体" w:hAnsi="宋体"/>
          <w:sz w:val="24"/>
          <w:szCs w:val="24"/>
        </w:rPr>
      </w:pPr>
      <w:r w:rsidRPr="00BB2895">
        <w:rPr>
          <w:rFonts w:ascii="宋体" w:eastAsia="宋体" w:hAnsi="宋体" w:hint="eastAsia"/>
          <w:sz w:val="24"/>
          <w:szCs w:val="24"/>
        </w:rPr>
        <w:t>单位：*** ，部门： ***，职务：*** ，</w:t>
      </w:r>
    </w:p>
    <w:p w14:paraId="030333BB" w14:textId="77777777" w:rsidR="006C62F6" w:rsidRPr="00BB2895" w:rsidRDefault="006C62F6" w:rsidP="006C62F6">
      <w:pPr>
        <w:spacing w:line="360" w:lineRule="auto"/>
        <w:ind w:firstLineChars="200" w:firstLine="480"/>
        <w:rPr>
          <w:rFonts w:ascii="宋体" w:eastAsia="宋体" w:hAnsi="宋体"/>
          <w:sz w:val="24"/>
          <w:szCs w:val="24"/>
        </w:rPr>
      </w:pPr>
      <w:r w:rsidRPr="00BB2895">
        <w:rPr>
          <w:rFonts w:ascii="宋体" w:eastAsia="宋体" w:hAnsi="宋体" w:hint="eastAsia"/>
          <w:sz w:val="24"/>
          <w:szCs w:val="24"/>
        </w:rPr>
        <w:t>详细通讯地址：***，邮政编码：***，电话：***。</w:t>
      </w:r>
    </w:p>
    <w:p w14:paraId="2CE42FC7" w14:textId="77777777" w:rsidR="006C62F6" w:rsidRPr="00BB2895" w:rsidRDefault="006C62F6" w:rsidP="006C62F6">
      <w:pPr>
        <w:spacing w:line="360" w:lineRule="auto"/>
        <w:ind w:firstLineChars="200" w:firstLine="480"/>
        <w:rPr>
          <w:rFonts w:ascii="宋体" w:eastAsia="宋体" w:hAnsi="宋体"/>
          <w:sz w:val="24"/>
          <w:szCs w:val="24"/>
        </w:rPr>
      </w:pPr>
      <w:r w:rsidRPr="00BB2895">
        <w:rPr>
          <w:rFonts w:ascii="宋体" w:eastAsia="宋体" w:hAnsi="宋体" w:hint="eastAsia"/>
          <w:sz w:val="24"/>
          <w:szCs w:val="24"/>
        </w:rPr>
        <w:t>附：被授权人身份证件</w:t>
      </w:r>
    </w:p>
    <w:p w14:paraId="4909AA87" w14:textId="77777777" w:rsidR="006C62F6" w:rsidRPr="00BB2895" w:rsidRDefault="006C62F6" w:rsidP="006C62F6">
      <w:pPr>
        <w:spacing w:line="360" w:lineRule="auto"/>
        <w:rPr>
          <w:rFonts w:ascii="宋体" w:eastAsia="宋体" w:hAnsi="宋体"/>
          <w:sz w:val="24"/>
          <w:szCs w:val="24"/>
        </w:rPr>
      </w:pPr>
      <w:r w:rsidRPr="00BB2895">
        <w:rPr>
          <w:rFonts w:ascii="宋体" w:eastAsia="宋体" w:hAnsi="宋体" w:hint="eastAsia"/>
          <w:sz w:val="24"/>
          <w:szCs w:val="24"/>
        </w:rPr>
        <w:t xml:space="preserve">                        </w:t>
      </w:r>
    </w:p>
    <w:p w14:paraId="12DFE798" w14:textId="77777777" w:rsidR="006C62F6" w:rsidRPr="00BB2895" w:rsidRDefault="006C62F6" w:rsidP="006C62F6">
      <w:pPr>
        <w:wordWrap w:val="0"/>
        <w:spacing w:line="360" w:lineRule="auto"/>
        <w:jc w:val="right"/>
        <w:rPr>
          <w:rFonts w:ascii="宋体" w:eastAsia="宋体" w:hAnsi="宋体"/>
          <w:sz w:val="24"/>
          <w:szCs w:val="24"/>
        </w:rPr>
      </w:pPr>
      <w:r w:rsidRPr="00BB2895">
        <w:rPr>
          <w:rFonts w:ascii="宋体" w:eastAsia="宋体" w:hAnsi="宋体" w:hint="eastAsia"/>
          <w:sz w:val="24"/>
          <w:szCs w:val="24"/>
        </w:rPr>
        <w:t xml:space="preserve">被授权方询价响应供应商代表签字:       </w:t>
      </w:r>
    </w:p>
    <w:p w14:paraId="32C470EF" w14:textId="77777777" w:rsidR="006C62F6" w:rsidRPr="00BB2895" w:rsidRDefault="006C62F6" w:rsidP="006C62F6">
      <w:pPr>
        <w:wordWrap w:val="0"/>
        <w:spacing w:line="360" w:lineRule="auto"/>
        <w:jc w:val="right"/>
        <w:rPr>
          <w:rFonts w:ascii="宋体" w:eastAsia="宋体" w:hAnsi="宋体"/>
          <w:sz w:val="24"/>
          <w:szCs w:val="24"/>
        </w:rPr>
      </w:pPr>
      <w:r w:rsidRPr="00BB2895">
        <w:rPr>
          <w:rFonts w:ascii="宋体" w:eastAsia="宋体" w:hAnsi="宋体" w:hint="eastAsia"/>
          <w:sz w:val="24"/>
          <w:szCs w:val="24"/>
        </w:rPr>
        <w:t xml:space="preserve">授权方法定代表人签字：      </w:t>
      </w:r>
    </w:p>
    <w:p w14:paraId="352D5BF0" w14:textId="77777777" w:rsidR="006C62F6" w:rsidRPr="00BB2895" w:rsidRDefault="006C62F6" w:rsidP="006C62F6">
      <w:pPr>
        <w:wordWrap w:val="0"/>
        <w:spacing w:line="360" w:lineRule="auto"/>
        <w:ind w:firstLineChars="200" w:firstLine="480"/>
        <w:jc w:val="right"/>
        <w:rPr>
          <w:rFonts w:ascii="宋体" w:eastAsia="宋体" w:hAnsi="宋体"/>
          <w:sz w:val="24"/>
          <w:szCs w:val="24"/>
        </w:rPr>
      </w:pPr>
      <w:r w:rsidRPr="00BB2895">
        <w:rPr>
          <w:rFonts w:ascii="宋体" w:eastAsia="宋体" w:hAnsi="宋体" w:hint="eastAsia"/>
          <w:sz w:val="24"/>
          <w:szCs w:val="24"/>
        </w:rPr>
        <w:t xml:space="preserve">询价响应供应商（公章）：      </w:t>
      </w:r>
    </w:p>
    <w:p w14:paraId="282CDB3C" w14:textId="77777777" w:rsidR="006C62F6" w:rsidRPr="00BB2895" w:rsidRDefault="006C62F6" w:rsidP="006C62F6">
      <w:pPr>
        <w:wordWrap w:val="0"/>
        <w:spacing w:line="360" w:lineRule="auto"/>
        <w:ind w:firstLineChars="200" w:firstLine="480"/>
        <w:jc w:val="right"/>
        <w:rPr>
          <w:rFonts w:ascii="宋体" w:eastAsia="宋体" w:hAnsi="宋体"/>
          <w:sz w:val="24"/>
          <w:szCs w:val="24"/>
        </w:rPr>
      </w:pPr>
      <w:r w:rsidRPr="00BB2895">
        <w:rPr>
          <w:rFonts w:ascii="宋体" w:eastAsia="宋体" w:hAnsi="宋体" w:hint="eastAsia"/>
          <w:sz w:val="24"/>
          <w:szCs w:val="24"/>
        </w:rPr>
        <w:t>年  月  日</w:t>
      </w:r>
    </w:p>
    <w:p w14:paraId="5BE3467E" w14:textId="77777777" w:rsidR="006C62F6" w:rsidRDefault="006C62F6" w:rsidP="006C62F6">
      <w:pPr>
        <w:spacing w:line="360" w:lineRule="auto"/>
        <w:ind w:firstLineChars="200" w:firstLine="420"/>
        <w:jc w:val="right"/>
        <w:rPr>
          <w:rFonts w:ascii="仿宋" w:eastAsia="仿宋" w:hAnsi="仿宋"/>
          <w:szCs w:val="28"/>
        </w:rPr>
      </w:pPr>
    </w:p>
    <w:p w14:paraId="3914245E" w14:textId="77777777" w:rsidR="006C62F6" w:rsidRDefault="006C62F6" w:rsidP="006C62F6">
      <w:pPr>
        <w:spacing w:line="360" w:lineRule="auto"/>
        <w:ind w:firstLineChars="200" w:firstLine="420"/>
        <w:jc w:val="right"/>
        <w:rPr>
          <w:rFonts w:ascii="仿宋" w:eastAsia="仿宋" w:hAnsi="仿宋"/>
          <w:szCs w:val="28"/>
        </w:rPr>
      </w:pPr>
    </w:p>
    <w:p w14:paraId="54C406C2" w14:textId="77777777" w:rsidR="006C62F6" w:rsidRDefault="006C62F6" w:rsidP="006C62F6">
      <w:pPr>
        <w:spacing w:line="360" w:lineRule="auto"/>
        <w:ind w:firstLineChars="200" w:firstLine="420"/>
        <w:jc w:val="right"/>
        <w:rPr>
          <w:rFonts w:ascii="仿宋" w:eastAsia="仿宋" w:hAnsi="仿宋"/>
          <w:szCs w:val="28"/>
        </w:rPr>
      </w:pPr>
    </w:p>
    <w:p w14:paraId="7F442DCB" w14:textId="77777777" w:rsidR="006C62F6" w:rsidRDefault="006C62F6" w:rsidP="006C62F6">
      <w:pPr>
        <w:spacing w:line="360" w:lineRule="auto"/>
        <w:ind w:firstLineChars="200" w:firstLine="420"/>
        <w:jc w:val="right"/>
        <w:rPr>
          <w:rFonts w:ascii="仿宋" w:eastAsia="仿宋" w:hAnsi="仿宋"/>
          <w:szCs w:val="28"/>
        </w:rPr>
      </w:pPr>
    </w:p>
    <w:p w14:paraId="759DC578" w14:textId="77777777" w:rsidR="006C62F6" w:rsidRDefault="006C62F6" w:rsidP="006C62F6">
      <w:pPr>
        <w:spacing w:line="360" w:lineRule="auto"/>
        <w:ind w:firstLineChars="200" w:firstLine="420"/>
        <w:jc w:val="right"/>
        <w:rPr>
          <w:rFonts w:ascii="仿宋" w:eastAsia="仿宋" w:hAnsi="仿宋"/>
          <w:szCs w:val="28"/>
        </w:rPr>
      </w:pPr>
    </w:p>
    <w:p w14:paraId="29AA9BA7" w14:textId="77777777" w:rsidR="006968C8" w:rsidRDefault="006968C8" w:rsidP="006C62F6">
      <w:pPr>
        <w:spacing w:line="360" w:lineRule="auto"/>
        <w:ind w:firstLineChars="200" w:firstLine="420"/>
        <w:jc w:val="right"/>
        <w:rPr>
          <w:rFonts w:ascii="仿宋" w:eastAsia="仿宋" w:hAnsi="仿宋"/>
          <w:szCs w:val="28"/>
        </w:rPr>
      </w:pPr>
    </w:p>
    <w:p w14:paraId="40AD8F32" w14:textId="77777777" w:rsidR="006C62F6" w:rsidRDefault="006C62F6" w:rsidP="006C62F6">
      <w:pPr>
        <w:spacing w:line="360" w:lineRule="auto"/>
        <w:ind w:firstLineChars="200" w:firstLine="420"/>
        <w:jc w:val="right"/>
        <w:rPr>
          <w:rFonts w:ascii="仿宋" w:eastAsia="仿宋" w:hAnsi="仿宋"/>
          <w:szCs w:val="28"/>
        </w:rPr>
      </w:pPr>
    </w:p>
    <w:p w14:paraId="5D5B3BB7" w14:textId="77777777" w:rsidR="006C62F6" w:rsidRDefault="006C62F6" w:rsidP="006C62F6">
      <w:pPr>
        <w:spacing w:line="360" w:lineRule="auto"/>
        <w:ind w:firstLineChars="200" w:firstLine="420"/>
        <w:jc w:val="right"/>
        <w:rPr>
          <w:rFonts w:ascii="仿宋" w:eastAsia="仿宋" w:hAnsi="仿宋"/>
          <w:szCs w:val="28"/>
        </w:rPr>
      </w:pPr>
    </w:p>
    <w:p w14:paraId="100ED16C" w14:textId="77777777" w:rsidR="006C62F6" w:rsidRDefault="006C62F6" w:rsidP="006C62F6">
      <w:pPr>
        <w:spacing w:line="360" w:lineRule="auto"/>
        <w:ind w:firstLineChars="200" w:firstLine="420"/>
        <w:jc w:val="right"/>
        <w:rPr>
          <w:rFonts w:ascii="仿宋" w:eastAsia="仿宋" w:hAnsi="仿宋"/>
          <w:szCs w:val="28"/>
        </w:rPr>
      </w:pPr>
    </w:p>
    <w:p w14:paraId="2384CBF7" w14:textId="77777777" w:rsidR="006C62F6" w:rsidRDefault="006C62F6" w:rsidP="006C62F6">
      <w:pPr>
        <w:spacing w:line="360" w:lineRule="auto"/>
        <w:ind w:firstLineChars="200" w:firstLine="420"/>
        <w:jc w:val="right"/>
        <w:rPr>
          <w:rFonts w:ascii="仿宋" w:eastAsia="仿宋" w:hAnsi="仿宋"/>
          <w:szCs w:val="28"/>
        </w:rPr>
      </w:pPr>
    </w:p>
    <w:p w14:paraId="38919142" w14:textId="77777777" w:rsidR="009D498A" w:rsidRDefault="009D498A" w:rsidP="006C62F6">
      <w:pPr>
        <w:spacing w:line="360" w:lineRule="auto"/>
        <w:ind w:firstLineChars="200" w:firstLine="420"/>
        <w:jc w:val="right"/>
        <w:rPr>
          <w:rFonts w:ascii="仿宋" w:eastAsia="仿宋" w:hAnsi="仿宋"/>
          <w:szCs w:val="28"/>
        </w:rPr>
      </w:pPr>
    </w:p>
    <w:p w14:paraId="437E523D" w14:textId="77777777" w:rsidR="006C62F6" w:rsidRPr="00BB2895" w:rsidRDefault="006C62F6" w:rsidP="006C62F6">
      <w:pPr>
        <w:jc w:val="center"/>
        <w:rPr>
          <w:rFonts w:ascii="黑体" w:eastAsia="黑体" w:hAnsi="黑体"/>
          <w:sz w:val="32"/>
          <w:szCs w:val="28"/>
        </w:rPr>
      </w:pPr>
      <w:r w:rsidRPr="00BB2895">
        <w:rPr>
          <w:rFonts w:ascii="黑体" w:eastAsia="黑体" w:hAnsi="黑体" w:hint="eastAsia"/>
          <w:sz w:val="32"/>
          <w:szCs w:val="28"/>
        </w:rPr>
        <w:lastRenderedPageBreak/>
        <w:t>售后服务计划</w:t>
      </w:r>
    </w:p>
    <w:p w14:paraId="6025D004" w14:textId="77777777" w:rsidR="006C62F6" w:rsidRPr="00BB2895" w:rsidRDefault="006C62F6" w:rsidP="006C62F6">
      <w:pPr>
        <w:spacing w:line="360" w:lineRule="auto"/>
        <w:ind w:firstLineChars="200" w:firstLine="480"/>
        <w:rPr>
          <w:rFonts w:ascii="宋体" w:eastAsia="宋体" w:hAnsi="宋体"/>
          <w:sz w:val="24"/>
          <w:szCs w:val="24"/>
        </w:rPr>
      </w:pPr>
      <w:r w:rsidRPr="00BB2895">
        <w:rPr>
          <w:rFonts w:ascii="宋体" w:eastAsia="宋体" w:hAnsi="宋体" w:hint="eastAsia"/>
          <w:sz w:val="24"/>
          <w:szCs w:val="24"/>
        </w:rPr>
        <w:t>主要内容应包括。</w:t>
      </w:r>
    </w:p>
    <w:p w14:paraId="25AA0BD6" w14:textId="77777777" w:rsidR="006C62F6" w:rsidRPr="00BB2895" w:rsidRDefault="006C62F6" w:rsidP="006C62F6">
      <w:pPr>
        <w:spacing w:line="360" w:lineRule="auto"/>
        <w:ind w:firstLineChars="200" w:firstLine="480"/>
        <w:rPr>
          <w:rFonts w:ascii="宋体" w:eastAsia="宋体" w:hAnsi="宋体"/>
          <w:sz w:val="24"/>
          <w:szCs w:val="24"/>
        </w:rPr>
      </w:pPr>
      <w:r w:rsidRPr="00BB2895">
        <w:rPr>
          <w:rFonts w:ascii="宋体" w:eastAsia="宋体" w:hAnsi="宋体" w:hint="eastAsia"/>
          <w:sz w:val="24"/>
          <w:szCs w:val="24"/>
        </w:rPr>
        <w:t>1.售后服务：包括售后服务部门的人员配备（技术力量）、技术培训（技术服务安排）、备配件技术计划、故障维修响应时间、产品免费保修期（非保修期维修费用收取标准）、主要零配件价格、其它服务承诺及保证措施。</w:t>
      </w:r>
    </w:p>
    <w:p w14:paraId="0794D72E" w14:textId="77777777" w:rsidR="006C62F6" w:rsidRPr="00BB2895" w:rsidRDefault="006C62F6" w:rsidP="006C62F6">
      <w:pPr>
        <w:spacing w:line="360" w:lineRule="auto"/>
        <w:ind w:firstLineChars="200" w:firstLine="480"/>
        <w:rPr>
          <w:rFonts w:ascii="宋体" w:eastAsia="宋体" w:hAnsi="宋体"/>
          <w:sz w:val="24"/>
          <w:szCs w:val="24"/>
        </w:rPr>
      </w:pPr>
      <w:r w:rsidRPr="00BB2895">
        <w:rPr>
          <w:rFonts w:ascii="宋体" w:eastAsia="宋体" w:hAnsi="宋体" w:hint="eastAsia"/>
          <w:sz w:val="24"/>
          <w:szCs w:val="24"/>
        </w:rPr>
        <w:t>2.质量保证：包括企业质量认证、质量承诺等。</w:t>
      </w:r>
    </w:p>
    <w:p w14:paraId="740FA94B" w14:textId="77777777" w:rsidR="006C62F6" w:rsidRPr="00E666F0" w:rsidRDefault="006C62F6" w:rsidP="006C62F6"/>
    <w:sectPr w:rsidR="006C62F6" w:rsidRPr="00E666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F981B" w14:textId="77777777" w:rsidR="0048099F" w:rsidRDefault="0048099F" w:rsidP="00901ED8">
      <w:r>
        <w:separator/>
      </w:r>
    </w:p>
  </w:endnote>
  <w:endnote w:type="continuationSeparator" w:id="0">
    <w:p w14:paraId="37B6A396" w14:textId="77777777" w:rsidR="0048099F" w:rsidRDefault="0048099F" w:rsidP="0090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99EF3" w14:textId="77777777" w:rsidR="0048099F" w:rsidRDefault="0048099F" w:rsidP="00901ED8">
      <w:r>
        <w:separator/>
      </w:r>
    </w:p>
  </w:footnote>
  <w:footnote w:type="continuationSeparator" w:id="0">
    <w:p w14:paraId="58EBD673" w14:textId="77777777" w:rsidR="0048099F" w:rsidRDefault="0048099F" w:rsidP="00901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02D9E"/>
    <w:multiLevelType w:val="multilevel"/>
    <w:tmpl w:val="1A502D9E"/>
    <w:lvl w:ilvl="0">
      <w:start w:val="1"/>
      <w:numFmt w:val="decimal"/>
      <w:lvlText w:val="（%1）"/>
      <w:lvlJc w:val="left"/>
      <w:pPr>
        <w:ind w:left="1230" w:hanging="720"/>
      </w:pPr>
      <w:rPr>
        <w:rFonts w:ascii="Arial" w:hAnsi="Arial" w:cs="Arial" w:hint="default"/>
        <w:color w:val="000000"/>
        <w:lang w:val="en-US"/>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1" w15:restartNumberingAfterBreak="0">
    <w:nsid w:val="39540E63"/>
    <w:multiLevelType w:val="multilevel"/>
    <w:tmpl w:val="39540E63"/>
    <w:lvl w:ilvl="0">
      <w:start w:val="1"/>
      <w:numFmt w:val="decimal"/>
      <w:lvlText w:val="%1."/>
      <w:lvlJc w:val="left"/>
      <w:pPr>
        <w:ind w:left="924" w:hanging="360"/>
      </w:pPr>
      <w:rPr>
        <w:rFonts w:hint="default"/>
      </w:rPr>
    </w:lvl>
    <w:lvl w:ilvl="1">
      <w:start w:val="1"/>
      <w:numFmt w:val="lowerLetter"/>
      <w:lvlText w:val="%2)"/>
      <w:lvlJc w:val="left"/>
      <w:pPr>
        <w:ind w:left="1404" w:hanging="420"/>
      </w:pPr>
    </w:lvl>
    <w:lvl w:ilvl="2">
      <w:start w:val="1"/>
      <w:numFmt w:val="lowerRoman"/>
      <w:lvlText w:val="%3."/>
      <w:lvlJc w:val="right"/>
      <w:pPr>
        <w:ind w:left="1824" w:hanging="420"/>
      </w:pPr>
    </w:lvl>
    <w:lvl w:ilvl="3">
      <w:start w:val="1"/>
      <w:numFmt w:val="decimal"/>
      <w:lvlText w:val="%4."/>
      <w:lvlJc w:val="left"/>
      <w:pPr>
        <w:ind w:left="2244" w:hanging="420"/>
      </w:pPr>
    </w:lvl>
    <w:lvl w:ilvl="4">
      <w:start w:val="1"/>
      <w:numFmt w:val="lowerLetter"/>
      <w:lvlText w:val="%5)"/>
      <w:lvlJc w:val="left"/>
      <w:pPr>
        <w:ind w:left="2664" w:hanging="420"/>
      </w:pPr>
    </w:lvl>
    <w:lvl w:ilvl="5">
      <w:start w:val="1"/>
      <w:numFmt w:val="lowerRoman"/>
      <w:lvlText w:val="%6."/>
      <w:lvlJc w:val="right"/>
      <w:pPr>
        <w:ind w:left="3084" w:hanging="420"/>
      </w:pPr>
    </w:lvl>
    <w:lvl w:ilvl="6">
      <w:start w:val="1"/>
      <w:numFmt w:val="decimal"/>
      <w:lvlText w:val="%7."/>
      <w:lvlJc w:val="left"/>
      <w:pPr>
        <w:ind w:left="3504" w:hanging="420"/>
      </w:pPr>
    </w:lvl>
    <w:lvl w:ilvl="7">
      <w:start w:val="1"/>
      <w:numFmt w:val="lowerLetter"/>
      <w:lvlText w:val="%8)"/>
      <w:lvlJc w:val="left"/>
      <w:pPr>
        <w:ind w:left="3924" w:hanging="420"/>
      </w:pPr>
    </w:lvl>
    <w:lvl w:ilvl="8">
      <w:start w:val="1"/>
      <w:numFmt w:val="lowerRoman"/>
      <w:lvlText w:val="%9."/>
      <w:lvlJc w:val="right"/>
      <w:pPr>
        <w:ind w:left="4344" w:hanging="420"/>
      </w:pPr>
    </w:lvl>
  </w:abstractNum>
  <w:abstractNum w:abstractNumId="2" w15:restartNumberingAfterBreak="0">
    <w:nsid w:val="45800726"/>
    <w:multiLevelType w:val="multilevel"/>
    <w:tmpl w:val="45800726"/>
    <w:lvl w:ilvl="0">
      <w:start w:val="1"/>
      <w:numFmt w:val="decimal"/>
      <w:lvlText w:val="%1)"/>
      <w:lvlJc w:val="left"/>
      <w:pPr>
        <w:ind w:left="840" w:hanging="36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3" w15:restartNumberingAfterBreak="0">
    <w:nsid w:val="57D26580"/>
    <w:multiLevelType w:val="multilevel"/>
    <w:tmpl w:val="57D2658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579"/>
    <w:rsid w:val="00016E17"/>
    <w:rsid w:val="00032058"/>
    <w:rsid w:val="00036DBB"/>
    <w:rsid w:val="000404F5"/>
    <w:rsid w:val="00042E6C"/>
    <w:rsid w:val="0008037B"/>
    <w:rsid w:val="00085DB7"/>
    <w:rsid w:val="00097F5B"/>
    <w:rsid w:val="000A614A"/>
    <w:rsid w:val="000D605D"/>
    <w:rsid w:val="000E0112"/>
    <w:rsid w:val="000E2C51"/>
    <w:rsid w:val="000E748C"/>
    <w:rsid w:val="000F1B37"/>
    <w:rsid w:val="00102AF7"/>
    <w:rsid w:val="00106DD1"/>
    <w:rsid w:val="001152A8"/>
    <w:rsid w:val="0018005E"/>
    <w:rsid w:val="001840D6"/>
    <w:rsid w:val="001B0886"/>
    <w:rsid w:val="001D5FA3"/>
    <w:rsid w:val="001D6915"/>
    <w:rsid w:val="001E7E26"/>
    <w:rsid w:val="001F4C3A"/>
    <w:rsid w:val="001F7A2B"/>
    <w:rsid w:val="002071BD"/>
    <w:rsid w:val="00222871"/>
    <w:rsid w:val="00234AD6"/>
    <w:rsid w:val="00255360"/>
    <w:rsid w:val="00266F91"/>
    <w:rsid w:val="002725AA"/>
    <w:rsid w:val="00291669"/>
    <w:rsid w:val="002B5792"/>
    <w:rsid w:val="002D03D8"/>
    <w:rsid w:val="002D2874"/>
    <w:rsid w:val="002D3A45"/>
    <w:rsid w:val="002D4E7E"/>
    <w:rsid w:val="002E74ED"/>
    <w:rsid w:val="00303000"/>
    <w:rsid w:val="0031428A"/>
    <w:rsid w:val="003212BE"/>
    <w:rsid w:val="00327B4F"/>
    <w:rsid w:val="00376C63"/>
    <w:rsid w:val="003A1011"/>
    <w:rsid w:val="003A10BE"/>
    <w:rsid w:val="003A6357"/>
    <w:rsid w:val="003B4C12"/>
    <w:rsid w:val="003C3A4B"/>
    <w:rsid w:val="003D0CA6"/>
    <w:rsid w:val="003D1C92"/>
    <w:rsid w:val="003F1679"/>
    <w:rsid w:val="00401231"/>
    <w:rsid w:val="00404E52"/>
    <w:rsid w:val="004105B7"/>
    <w:rsid w:val="0041766E"/>
    <w:rsid w:val="004213F2"/>
    <w:rsid w:val="004269DB"/>
    <w:rsid w:val="004279FB"/>
    <w:rsid w:val="004321D8"/>
    <w:rsid w:val="00446DDC"/>
    <w:rsid w:val="00453ADF"/>
    <w:rsid w:val="00456A1A"/>
    <w:rsid w:val="00457CC6"/>
    <w:rsid w:val="00467946"/>
    <w:rsid w:val="0048099F"/>
    <w:rsid w:val="004A43C4"/>
    <w:rsid w:val="004B53A9"/>
    <w:rsid w:val="004C71A2"/>
    <w:rsid w:val="004D2B04"/>
    <w:rsid w:val="004D4372"/>
    <w:rsid w:val="00532E71"/>
    <w:rsid w:val="00534BFB"/>
    <w:rsid w:val="00545412"/>
    <w:rsid w:val="00551479"/>
    <w:rsid w:val="00565811"/>
    <w:rsid w:val="00565DD2"/>
    <w:rsid w:val="00575672"/>
    <w:rsid w:val="005816B7"/>
    <w:rsid w:val="005847A2"/>
    <w:rsid w:val="00595044"/>
    <w:rsid w:val="005A115E"/>
    <w:rsid w:val="005B42FE"/>
    <w:rsid w:val="005B5A39"/>
    <w:rsid w:val="005D4DFD"/>
    <w:rsid w:val="005D75DF"/>
    <w:rsid w:val="005D7A59"/>
    <w:rsid w:val="0064102E"/>
    <w:rsid w:val="006470AF"/>
    <w:rsid w:val="00653D67"/>
    <w:rsid w:val="00655D9D"/>
    <w:rsid w:val="0066104A"/>
    <w:rsid w:val="0068680A"/>
    <w:rsid w:val="006968C8"/>
    <w:rsid w:val="006A1B9A"/>
    <w:rsid w:val="006A3BC2"/>
    <w:rsid w:val="006A6DBD"/>
    <w:rsid w:val="006B21B9"/>
    <w:rsid w:val="006C62F6"/>
    <w:rsid w:val="006D4B59"/>
    <w:rsid w:val="006F229F"/>
    <w:rsid w:val="0070141F"/>
    <w:rsid w:val="0072458F"/>
    <w:rsid w:val="00732FC4"/>
    <w:rsid w:val="00743081"/>
    <w:rsid w:val="007446F0"/>
    <w:rsid w:val="00761AA7"/>
    <w:rsid w:val="0076378B"/>
    <w:rsid w:val="0077002D"/>
    <w:rsid w:val="0077691B"/>
    <w:rsid w:val="007C4844"/>
    <w:rsid w:val="007E1B8A"/>
    <w:rsid w:val="007E1E08"/>
    <w:rsid w:val="007F3E97"/>
    <w:rsid w:val="008129FF"/>
    <w:rsid w:val="00840150"/>
    <w:rsid w:val="00855266"/>
    <w:rsid w:val="00866D0C"/>
    <w:rsid w:val="008803A9"/>
    <w:rsid w:val="008C0620"/>
    <w:rsid w:val="008C236A"/>
    <w:rsid w:val="008E156B"/>
    <w:rsid w:val="008F6AB7"/>
    <w:rsid w:val="008F704E"/>
    <w:rsid w:val="00901ED8"/>
    <w:rsid w:val="00904F38"/>
    <w:rsid w:val="0093549B"/>
    <w:rsid w:val="00953EAB"/>
    <w:rsid w:val="00971FB8"/>
    <w:rsid w:val="0099472B"/>
    <w:rsid w:val="009C07E3"/>
    <w:rsid w:val="009C6813"/>
    <w:rsid w:val="009D498A"/>
    <w:rsid w:val="009E058D"/>
    <w:rsid w:val="009E5A29"/>
    <w:rsid w:val="009E762D"/>
    <w:rsid w:val="00A0021B"/>
    <w:rsid w:val="00A07357"/>
    <w:rsid w:val="00A10C1B"/>
    <w:rsid w:val="00A22010"/>
    <w:rsid w:val="00A3163E"/>
    <w:rsid w:val="00A360FA"/>
    <w:rsid w:val="00A373A4"/>
    <w:rsid w:val="00A40477"/>
    <w:rsid w:val="00A55BB3"/>
    <w:rsid w:val="00A56AC1"/>
    <w:rsid w:val="00A71514"/>
    <w:rsid w:val="00A7734B"/>
    <w:rsid w:val="00A842B8"/>
    <w:rsid w:val="00AA1B47"/>
    <w:rsid w:val="00B01AFA"/>
    <w:rsid w:val="00B356BC"/>
    <w:rsid w:val="00B35BC2"/>
    <w:rsid w:val="00B42C7C"/>
    <w:rsid w:val="00B54BE5"/>
    <w:rsid w:val="00B56470"/>
    <w:rsid w:val="00B85C7B"/>
    <w:rsid w:val="00B931CF"/>
    <w:rsid w:val="00BB511F"/>
    <w:rsid w:val="00BD5946"/>
    <w:rsid w:val="00BE5FC1"/>
    <w:rsid w:val="00BF2D1E"/>
    <w:rsid w:val="00C04605"/>
    <w:rsid w:val="00C122E8"/>
    <w:rsid w:val="00C316DD"/>
    <w:rsid w:val="00C33155"/>
    <w:rsid w:val="00C35FC0"/>
    <w:rsid w:val="00C561E6"/>
    <w:rsid w:val="00C76A73"/>
    <w:rsid w:val="00C91579"/>
    <w:rsid w:val="00C93347"/>
    <w:rsid w:val="00C959DD"/>
    <w:rsid w:val="00C97135"/>
    <w:rsid w:val="00CA5169"/>
    <w:rsid w:val="00CB7509"/>
    <w:rsid w:val="00CC3160"/>
    <w:rsid w:val="00CF6FE9"/>
    <w:rsid w:val="00D118C8"/>
    <w:rsid w:val="00D15D0A"/>
    <w:rsid w:val="00D345B2"/>
    <w:rsid w:val="00D608FC"/>
    <w:rsid w:val="00D74BA8"/>
    <w:rsid w:val="00D81A35"/>
    <w:rsid w:val="00D9423C"/>
    <w:rsid w:val="00E0796D"/>
    <w:rsid w:val="00E13B65"/>
    <w:rsid w:val="00E347F0"/>
    <w:rsid w:val="00E57FB2"/>
    <w:rsid w:val="00E63514"/>
    <w:rsid w:val="00E852AF"/>
    <w:rsid w:val="00EB1C70"/>
    <w:rsid w:val="00EB62B7"/>
    <w:rsid w:val="00EC2A75"/>
    <w:rsid w:val="00EC7A89"/>
    <w:rsid w:val="00ED20D2"/>
    <w:rsid w:val="00EE1A6B"/>
    <w:rsid w:val="00EF1AB7"/>
    <w:rsid w:val="00EF7012"/>
    <w:rsid w:val="00F07C30"/>
    <w:rsid w:val="00F352D5"/>
    <w:rsid w:val="00F37099"/>
    <w:rsid w:val="00F5613A"/>
    <w:rsid w:val="00F757C4"/>
    <w:rsid w:val="00F93B4B"/>
    <w:rsid w:val="00F947D7"/>
    <w:rsid w:val="00FB601F"/>
    <w:rsid w:val="00FC1BBA"/>
    <w:rsid w:val="00FC3D09"/>
    <w:rsid w:val="00FE5AE7"/>
    <w:rsid w:val="05905A25"/>
    <w:rsid w:val="11CA3716"/>
    <w:rsid w:val="2DE7549A"/>
    <w:rsid w:val="4594215D"/>
    <w:rsid w:val="468B4E4B"/>
    <w:rsid w:val="50187CB4"/>
    <w:rsid w:val="5CAD41DC"/>
    <w:rsid w:val="70906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1F45D"/>
  <w15:docId w15:val="{875768C9-AA4A-4E8A-BDA1-BE32DB1B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nhideWhenUsed/>
    <w:qFormat/>
    <w:pPr>
      <w:jc w:val="left"/>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nhideWhenUsed/>
    <w:qFormat/>
    <w:rPr>
      <w:sz w:val="21"/>
      <w:szCs w:val="21"/>
    </w:rPr>
  </w:style>
  <w:style w:type="paragraph" w:styleId="ae">
    <w:name w:val="List Paragraph"/>
    <w:basedOn w:val="a"/>
    <w:uiPriority w:val="34"/>
    <w:qFormat/>
    <w:pPr>
      <w:ind w:firstLineChars="200" w:firstLine="420"/>
    </w:pPr>
  </w:style>
  <w:style w:type="character" w:customStyle="1" w:styleId="ac">
    <w:name w:val="页眉 字符"/>
    <w:basedOn w:val="a0"/>
    <w:link w:val="ab"/>
    <w:uiPriority w:val="99"/>
    <w:rPr>
      <w:rFonts w:cs="Times New Roman"/>
      <w:sz w:val="18"/>
      <w:szCs w:val="18"/>
    </w:rPr>
  </w:style>
  <w:style w:type="character" w:customStyle="1" w:styleId="aa">
    <w:name w:val="页脚 字符"/>
    <w:basedOn w:val="a0"/>
    <w:link w:val="a9"/>
    <w:uiPriority w:val="99"/>
    <w:qFormat/>
    <w:rPr>
      <w:rFonts w:cs="Times New Roman"/>
      <w:sz w:val="18"/>
      <w:szCs w:val="18"/>
    </w:rPr>
  </w:style>
  <w:style w:type="paragraph" w:customStyle="1" w:styleId="ListParagraph1">
    <w:name w:val="List Paragraph1"/>
    <w:basedOn w:val="a"/>
    <w:uiPriority w:val="99"/>
    <w:qFormat/>
    <w:pPr>
      <w:ind w:firstLineChars="200" w:firstLine="420"/>
    </w:pPr>
    <w:rPr>
      <w:rFonts w:ascii="Calibri" w:eastAsia="宋体" w:hAnsi="Calibri" w:cs="Calibri"/>
      <w:szCs w:val="20"/>
    </w:rPr>
  </w:style>
  <w:style w:type="character" w:customStyle="1" w:styleId="a6">
    <w:name w:val="批注文字 字符"/>
    <w:basedOn w:val="a0"/>
    <w:link w:val="a4"/>
    <w:uiPriority w:val="99"/>
    <w:semiHidden/>
    <w:qFormat/>
    <w:rPr>
      <w:rFonts w:cs="Times New Roman"/>
      <w:kern w:val="2"/>
      <w:sz w:val="21"/>
      <w:szCs w:val="22"/>
    </w:rPr>
  </w:style>
  <w:style w:type="character" w:customStyle="1" w:styleId="a5">
    <w:name w:val="批注主题 字符"/>
    <w:basedOn w:val="a6"/>
    <w:link w:val="a3"/>
    <w:uiPriority w:val="99"/>
    <w:semiHidden/>
    <w:rPr>
      <w:rFonts w:cs="Times New Roman"/>
      <w:b/>
      <w:bCs/>
      <w:kern w:val="2"/>
      <w:sz w:val="21"/>
      <w:szCs w:val="22"/>
    </w:rPr>
  </w:style>
  <w:style w:type="character" w:customStyle="1" w:styleId="a8">
    <w:name w:val="批注框文本 字符"/>
    <w:basedOn w:val="a0"/>
    <w:link w:val="a7"/>
    <w:uiPriority w:val="99"/>
    <w:semiHidden/>
    <w:rPr>
      <w:rFonts w:cs="Times New Roman"/>
      <w:kern w:val="2"/>
      <w:sz w:val="18"/>
      <w:szCs w:val="18"/>
    </w:rPr>
  </w:style>
  <w:style w:type="character" w:customStyle="1" w:styleId="1">
    <w:name w:val="批注文字 字符1"/>
    <w:basedOn w:val="a0"/>
    <w:qFormat/>
    <w:rsid w:val="00B931CF"/>
    <w:rPr>
      <w:kern w:val="2"/>
      <w:sz w:val="21"/>
      <w:szCs w:val="21"/>
    </w:rPr>
  </w:style>
  <w:style w:type="table" w:styleId="af">
    <w:name w:val="Table Grid"/>
    <w:basedOn w:val="a1"/>
    <w:uiPriority w:val="39"/>
    <w:rsid w:val="008C062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610505">
      <w:bodyDiv w:val="1"/>
      <w:marLeft w:val="0"/>
      <w:marRight w:val="0"/>
      <w:marTop w:val="0"/>
      <w:marBottom w:val="0"/>
      <w:divBdr>
        <w:top w:val="none" w:sz="0" w:space="0" w:color="auto"/>
        <w:left w:val="none" w:sz="0" w:space="0" w:color="auto"/>
        <w:bottom w:val="none" w:sz="0" w:space="0" w:color="auto"/>
        <w:right w:val="none" w:sz="0" w:space="0" w:color="auto"/>
      </w:divBdr>
    </w:div>
    <w:div w:id="1190342020">
      <w:bodyDiv w:val="1"/>
      <w:marLeft w:val="0"/>
      <w:marRight w:val="0"/>
      <w:marTop w:val="0"/>
      <w:marBottom w:val="0"/>
      <w:divBdr>
        <w:top w:val="none" w:sz="0" w:space="0" w:color="auto"/>
        <w:left w:val="none" w:sz="0" w:space="0" w:color="auto"/>
        <w:bottom w:val="none" w:sz="0" w:space="0" w:color="auto"/>
        <w:right w:val="none" w:sz="0" w:space="0" w:color="auto"/>
      </w:divBdr>
    </w:div>
    <w:div w:id="1770929782">
      <w:bodyDiv w:val="1"/>
      <w:marLeft w:val="0"/>
      <w:marRight w:val="0"/>
      <w:marTop w:val="0"/>
      <w:marBottom w:val="0"/>
      <w:divBdr>
        <w:top w:val="none" w:sz="0" w:space="0" w:color="auto"/>
        <w:left w:val="none" w:sz="0" w:space="0" w:color="auto"/>
        <w:bottom w:val="none" w:sz="0" w:space="0" w:color="auto"/>
        <w:right w:val="none" w:sz="0" w:space="0" w:color="auto"/>
      </w:divBdr>
    </w:div>
    <w:div w:id="2049793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195900EE-27C1-4D59-9598-BE1FC1A25C3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10</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yangwt@rails.cn</dc:creator>
  <cp:lastModifiedBy>思颖 李</cp:lastModifiedBy>
  <cp:revision>67</cp:revision>
  <cp:lastPrinted>2018-10-22T03:07:00Z</cp:lastPrinted>
  <dcterms:created xsi:type="dcterms:W3CDTF">2020-07-29T09:02:00Z</dcterms:created>
  <dcterms:modified xsi:type="dcterms:W3CDTF">2020-12-15T06:52:00Z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